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0794" w:rsidRDefault="00630794" w:rsidP="00445AEF">
      <w:pPr>
        <w:jc w:val="right"/>
        <w:rPr>
          <w:rFonts w:ascii="Garamond" w:eastAsia="Times New Roman" w:hAnsi="Garamond"/>
          <w:b/>
          <w:spacing w:val="10"/>
          <w:kern w:val="28"/>
          <w:sz w:val="24"/>
          <w:szCs w:val="24"/>
        </w:rPr>
      </w:pPr>
      <w:r w:rsidRPr="00C814C2">
        <w:rPr>
          <w:rFonts w:ascii="Garamond" w:eastAsia="Times New Roman" w:hAnsi="Garamond"/>
          <w:b/>
          <w:spacing w:val="10"/>
          <w:kern w:val="28"/>
          <w:sz w:val="24"/>
          <w:szCs w:val="24"/>
        </w:rPr>
        <w:t>West Nile Regional Office</w:t>
      </w:r>
    </w:p>
    <w:p w:rsidR="00A71EFD" w:rsidRPr="00C814C2" w:rsidRDefault="00A71EFD" w:rsidP="00C814C2">
      <w:pPr>
        <w:rPr>
          <w:rFonts w:ascii="Garamond" w:eastAsia="Times New Roman" w:hAnsi="Garamond"/>
          <w:b/>
          <w:spacing w:val="10"/>
          <w:kern w:val="28"/>
          <w:sz w:val="24"/>
          <w:szCs w:val="24"/>
        </w:rPr>
      </w:pPr>
    </w:p>
    <w:p w:rsidR="00630794" w:rsidRPr="00C814C2" w:rsidRDefault="00630794" w:rsidP="00A71EFD">
      <w:pPr>
        <w:jc w:val="right"/>
        <w:rPr>
          <w:rFonts w:ascii="Garamond" w:eastAsia="Times New Roman" w:hAnsi="Garamond"/>
          <w:color w:val="000000"/>
          <w:kern w:val="28"/>
          <w:sz w:val="24"/>
          <w:szCs w:val="24"/>
        </w:rPr>
      </w:pPr>
      <w:r w:rsidRPr="00C814C2">
        <w:rPr>
          <w:rFonts w:ascii="Garamond" w:eastAsia="Times New Roman" w:hAnsi="Garamond"/>
          <w:b/>
          <w:color w:val="000000"/>
          <w:kern w:val="28"/>
          <w:sz w:val="24"/>
          <w:szCs w:val="24"/>
        </w:rPr>
        <w:t>Address: -</w:t>
      </w:r>
      <w:r w:rsidRPr="00C814C2">
        <w:rPr>
          <w:rFonts w:ascii="Garamond" w:eastAsia="Times New Roman" w:hAnsi="Garamond"/>
          <w:color w:val="000000"/>
          <w:kern w:val="28"/>
          <w:sz w:val="24"/>
          <w:szCs w:val="24"/>
        </w:rPr>
        <w:t xml:space="preserve"> Arua One Youth Stop Center, Enyau Road</w:t>
      </w:r>
      <w:r w:rsidR="00445AEF">
        <w:rPr>
          <w:rFonts w:ascii="Garamond" w:eastAsia="Times New Roman" w:hAnsi="Garamond"/>
          <w:color w:val="000000"/>
          <w:kern w:val="28"/>
          <w:sz w:val="24"/>
          <w:szCs w:val="24"/>
        </w:rPr>
        <w:t>, Arua City</w:t>
      </w:r>
    </w:p>
    <w:p w:rsidR="00630794" w:rsidRPr="00C814C2" w:rsidRDefault="00630794" w:rsidP="00A71EFD">
      <w:pPr>
        <w:jc w:val="right"/>
        <w:rPr>
          <w:rFonts w:ascii="Garamond" w:eastAsia="Times New Roman" w:hAnsi="Garamond"/>
          <w:spacing w:val="10"/>
          <w:kern w:val="28"/>
          <w:sz w:val="24"/>
          <w:szCs w:val="24"/>
        </w:rPr>
      </w:pPr>
      <w:r w:rsidRPr="00C814C2">
        <w:rPr>
          <w:rFonts w:ascii="Garamond" w:eastAsia="Times New Roman" w:hAnsi="Garamond"/>
          <w:spacing w:val="10"/>
          <w:kern w:val="28"/>
          <w:sz w:val="24"/>
          <w:szCs w:val="24"/>
        </w:rPr>
        <w:t>P.O.BOX 11406, Kampala</w:t>
      </w:r>
    </w:p>
    <w:p w:rsidR="00630794" w:rsidRPr="00C814C2" w:rsidRDefault="00630794" w:rsidP="00A71EFD">
      <w:pPr>
        <w:jc w:val="right"/>
        <w:rPr>
          <w:rFonts w:ascii="Garamond" w:eastAsia="Times New Roman" w:hAnsi="Garamond"/>
          <w:spacing w:val="10"/>
          <w:kern w:val="28"/>
          <w:sz w:val="24"/>
          <w:szCs w:val="24"/>
        </w:rPr>
      </w:pPr>
      <w:r w:rsidRPr="00C814C2">
        <w:rPr>
          <w:rFonts w:ascii="Garamond" w:eastAsia="Times New Roman" w:hAnsi="Garamond"/>
          <w:b/>
          <w:spacing w:val="10"/>
          <w:kern w:val="28"/>
          <w:sz w:val="24"/>
          <w:szCs w:val="24"/>
        </w:rPr>
        <w:t>Email</w:t>
      </w:r>
      <w:r w:rsidR="00A71EFD">
        <w:rPr>
          <w:rFonts w:ascii="Garamond" w:eastAsia="Times New Roman" w:hAnsi="Garamond"/>
          <w:spacing w:val="10"/>
          <w:kern w:val="28"/>
          <w:sz w:val="24"/>
          <w:szCs w:val="24"/>
        </w:rPr>
        <w:t xml:space="preserve">: </w:t>
      </w:r>
      <w:hyperlink r:id="rId8" w:history="1">
        <w:r w:rsidR="00A71EFD" w:rsidRPr="0062668F">
          <w:rPr>
            <w:rStyle w:val="Hyperlink"/>
            <w:rFonts w:ascii="Garamond" w:eastAsia="Times New Roman" w:hAnsi="Garamond"/>
            <w:spacing w:val="10"/>
            <w:kern w:val="28"/>
            <w:sz w:val="24"/>
            <w:szCs w:val="24"/>
          </w:rPr>
          <w:t>procurement@amaniinitiative.org</w:t>
        </w:r>
      </w:hyperlink>
      <w:r w:rsidR="00A71EFD">
        <w:rPr>
          <w:rFonts w:ascii="Garamond" w:eastAsia="Times New Roman" w:hAnsi="Garamond"/>
          <w:spacing w:val="10"/>
          <w:kern w:val="28"/>
          <w:sz w:val="24"/>
          <w:szCs w:val="24"/>
        </w:rPr>
        <w:t xml:space="preserve"> </w:t>
      </w:r>
    </w:p>
    <w:p w:rsidR="00B244B0" w:rsidRPr="00C814C2" w:rsidRDefault="00630794" w:rsidP="00A71EFD">
      <w:pPr>
        <w:jc w:val="right"/>
        <w:rPr>
          <w:rFonts w:ascii="Garamond" w:eastAsia="Times New Roman" w:hAnsi="Garamond"/>
          <w:sz w:val="24"/>
          <w:szCs w:val="24"/>
        </w:rPr>
      </w:pPr>
      <w:r w:rsidRPr="00C814C2">
        <w:rPr>
          <w:rFonts w:ascii="Garamond" w:eastAsia="Times New Roman" w:hAnsi="Garamond"/>
          <w:b/>
          <w:color w:val="000000"/>
          <w:kern w:val="28"/>
          <w:sz w:val="24"/>
          <w:szCs w:val="24"/>
        </w:rPr>
        <w:t>Website:</w:t>
      </w:r>
      <w:r w:rsidRPr="00C814C2">
        <w:rPr>
          <w:rFonts w:ascii="Garamond" w:eastAsia="Times New Roman" w:hAnsi="Garamond"/>
          <w:color w:val="000000"/>
          <w:kern w:val="28"/>
          <w:sz w:val="24"/>
          <w:szCs w:val="24"/>
        </w:rPr>
        <w:t xml:space="preserve"> </w:t>
      </w:r>
      <w:hyperlink r:id="rId9" w:history="1">
        <w:r w:rsidR="00A71EFD" w:rsidRPr="0062668F">
          <w:rPr>
            <w:rStyle w:val="Hyperlink"/>
            <w:rFonts w:ascii="Garamond" w:eastAsia="Times New Roman" w:hAnsi="Garamond"/>
            <w:kern w:val="28"/>
            <w:sz w:val="24"/>
            <w:szCs w:val="24"/>
          </w:rPr>
          <w:t>www.amaniinitiative.org</w:t>
        </w:r>
      </w:hyperlink>
    </w:p>
    <w:p w:rsidR="00B244B0" w:rsidRPr="00C814C2" w:rsidRDefault="00B244B0" w:rsidP="00C814C2">
      <w:pPr>
        <w:rPr>
          <w:rFonts w:ascii="Garamond" w:eastAsia="Times New Roman" w:hAnsi="Garamond"/>
          <w:sz w:val="24"/>
          <w:szCs w:val="24"/>
        </w:rPr>
      </w:pPr>
    </w:p>
    <w:p w:rsidR="00A71EFD" w:rsidRDefault="00856693" w:rsidP="00A71EFD">
      <w:pPr>
        <w:ind w:right="-19"/>
        <w:jc w:val="center"/>
        <w:rPr>
          <w:rFonts w:ascii="Garamond" w:hAnsi="Garamond"/>
          <w:b/>
          <w:sz w:val="24"/>
          <w:szCs w:val="24"/>
        </w:rPr>
      </w:pPr>
      <w:r w:rsidRPr="00C814C2">
        <w:rPr>
          <w:rFonts w:ascii="Garamond" w:hAnsi="Garamond"/>
          <w:b/>
          <w:sz w:val="24"/>
          <w:szCs w:val="24"/>
        </w:rPr>
        <w:t>REQUEST FOR QUOTATION</w:t>
      </w:r>
      <w:r w:rsidR="00C814C2">
        <w:rPr>
          <w:rFonts w:ascii="Garamond" w:hAnsi="Garamond"/>
          <w:b/>
          <w:sz w:val="24"/>
          <w:szCs w:val="24"/>
        </w:rPr>
        <w:t xml:space="preserve">S </w:t>
      </w:r>
    </w:p>
    <w:p w:rsidR="00B244B0" w:rsidRPr="00C814C2" w:rsidRDefault="00C814C2" w:rsidP="00A71EFD">
      <w:pPr>
        <w:ind w:right="-19"/>
        <w:jc w:val="center"/>
        <w:rPr>
          <w:rFonts w:ascii="Garamond" w:hAnsi="Garamond"/>
          <w:b/>
          <w:sz w:val="24"/>
          <w:szCs w:val="24"/>
        </w:rPr>
      </w:pPr>
      <w:bookmarkStart w:id="0" w:name="_GoBack"/>
      <w:r>
        <w:rPr>
          <w:rFonts w:ascii="Garamond" w:hAnsi="Garamond"/>
          <w:b/>
          <w:sz w:val="24"/>
          <w:szCs w:val="24"/>
        </w:rPr>
        <w:t>(PRE QUALI</w:t>
      </w:r>
      <w:r w:rsidR="00A71EFD">
        <w:rPr>
          <w:rFonts w:ascii="Garamond" w:hAnsi="Garamond"/>
          <w:b/>
          <w:sz w:val="24"/>
          <w:szCs w:val="24"/>
        </w:rPr>
        <w:t>FICATION OF SUPPLIERS FOR FY2023- FY2025)</w:t>
      </w:r>
    </w:p>
    <w:p w:rsidR="00B244B0" w:rsidRPr="00C814C2" w:rsidRDefault="00B244B0" w:rsidP="00C814C2">
      <w:pPr>
        <w:rPr>
          <w:rFonts w:ascii="Garamond" w:eastAsia="Times New Roman" w:hAnsi="Garamond"/>
          <w:sz w:val="24"/>
          <w:szCs w:val="24"/>
        </w:rPr>
      </w:pPr>
    </w:p>
    <w:p w:rsidR="00B244B0" w:rsidRPr="00C814C2" w:rsidRDefault="00856693" w:rsidP="00C814C2">
      <w:pPr>
        <w:ind w:right="-19"/>
        <w:rPr>
          <w:rFonts w:ascii="Garamond" w:hAnsi="Garamond"/>
          <w:b/>
          <w:sz w:val="24"/>
          <w:szCs w:val="24"/>
        </w:rPr>
      </w:pPr>
      <w:r w:rsidRPr="00C814C2">
        <w:rPr>
          <w:rFonts w:ascii="Garamond" w:hAnsi="Garamond"/>
          <w:b/>
          <w:sz w:val="24"/>
          <w:szCs w:val="24"/>
        </w:rPr>
        <w:t xml:space="preserve">RFQ Nº </w:t>
      </w:r>
      <w:r w:rsidR="00C92128" w:rsidRPr="00C814C2">
        <w:rPr>
          <w:rFonts w:ascii="Garamond" w:hAnsi="Garamond"/>
          <w:b/>
          <w:sz w:val="24"/>
          <w:szCs w:val="24"/>
          <w:highlight w:val="yellow"/>
        </w:rPr>
        <w:t>AMANI</w:t>
      </w:r>
      <w:r w:rsidR="00A71EFD">
        <w:rPr>
          <w:rFonts w:ascii="Garamond" w:hAnsi="Garamond"/>
          <w:b/>
          <w:sz w:val="24"/>
          <w:szCs w:val="24"/>
          <w:highlight w:val="yellow"/>
        </w:rPr>
        <w:t>/PRE/RFQ/2022</w:t>
      </w:r>
      <w:r w:rsidR="006B09C6" w:rsidRPr="00C814C2">
        <w:rPr>
          <w:rFonts w:ascii="Garamond" w:hAnsi="Garamond"/>
          <w:b/>
          <w:sz w:val="24"/>
          <w:szCs w:val="24"/>
          <w:highlight w:val="yellow"/>
        </w:rPr>
        <w:t>/0001</w:t>
      </w:r>
    </w:p>
    <w:p w:rsidR="00C13971" w:rsidRPr="00C814C2" w:rsidRDefault="00C13971" w:rsidP="00C814C2">
      <w:pPr>
        <w:rPr>
          <w:rFonts w:ascii="Garamond" w:eastAsia="Times New Roman" w:hAnsi="Garamond"/>
          <w:sz w:val="24"/>
          <w:szCs w:val="24"/>
        </w:rPr>
      </w:pPr>
    </w:p>
    <w:p w:rsidR="00B244B0" w:rsidRPr="00C814C2" w:rsidRDefault="00856693" w:rsidP="00C814C2">
      <w:pPr>
        <w:rPr>
          <w:rFonts w:ascii="Garamond" w:hAnsi="Garamond"/>
          <w:sz w:val="24"/>
          <w:szCs w:val="24"/>
        </w:rPr>
      </w:pPr>
      <w:r w:rsidRPr="00C814C2">
        <w:rPr>
          <w:rFonts w:ascii="Garamond" w:hAnsi="Garamond"/>
          <w:sz w:val="24"/>
          <w:szCs w:val="24"/>
        </w:rPr>
        <w:t>Dear Sir/Madam,</w:t>
      </w:r>
    </w:p>
    <w:p w:rsidR="00B244B0" w:rsidRPr="00C814C2" w:rsidRDefault="00B244B0" w:rsidP="00C814C2">
      <w:pPr>
        <w:rPr>
          <w:rFonts w:ascii="Garamond" w:eastAsia="Times New Roman" w:hAnsi="Garamond"/>
          <w:sz w:val="24"/>
          <w:szCs w:val="24"/>
        </w:rPr>
      </w:pPr>
    </w:p>
    <w:p w:rsidR="00B244B0" w:rsidRPr="00C814C2" w:rsidRDefault="00C92128" w:rsidP="00C814C2">
      <w:pPr>
        <w:rPr>
          <w:rFonts w:ascii="Garamond" w:hAnsi="Garamond"/>
          <w:sz w:val="24"/>
          <w:szCs w:val="24"/>
        </w:rPr>
      </w:pPr>
      <w:r w:rsidRPr="00C814C2">
        <w:rPr>
          <w:rFonts w:ascii="Garamond" w:hAnsi="Garamond"/>
          <w:sz w:val="24"/>
          <w:szCs w:val="24"/>
        </w:rPr>
        <w:t xml:space="preserve">Amani Initiative </w:t>
      </w:r>
      <w:r w:rsidR="00A71EFD">
        <w:rPr>
          <w:rFonts w:ascii="Garamond" w:hAnsi="Garamond"/>
          <w:sz w:val="24"/>
          <w:szCs w:val="24"/>
        </w:rPr>
        <w:t>hereby solicits suppliers to submit</w:t>
      </w:r>
      <w:r w:rsidR="00856693" w:rsidRPr="00C814C2">
        <w:rPr>
          <w:rFonts w:ascii="Garamond" w:hAnsi="Garamond"/>
          <w:sz w:val="24"/>
          <w:szCs w:val="24"/>
        </w:rPr>
        <w:t xml:space="preserve"> quotation</w:t>
      </w:r>
      <w:r w:rsidR="00A71EFD">
        <w:rPr>
          <w:rFonts w:ascii="Garamond" w:hAnsi="Garamond"/>
          <w:sz w:val="24"/>
          <w:szCs w:val="24"/>
        </w:rPr>
        <w:t>s</w:t>
      </w:r>
      <w:r w:rsidR="00856693" w:rsidRPr="00C814C2">
        <w:rPr>
          <w:rFonts w:ascii="Garamond" w:hAnsi="Garamond"/>
          <w:sz w:val="24"/>
          <w:szCs w:val="24"/>
        </w:rPr>
        <w:t xml:space="preserve"> for the following items</w:t>
      </w:r>
      <w:r w:rsidR="00A71EFD">
        <w:rPr>
          <w:rFonts w:ascii="Garamond" w:hAnsi="Garamond"/>
          <w:sz w:val="24"/>
          <w:szCs w:val="24"/>
        </w:rPr>
        <w:t xml:space="preserve"> in line with a prequalification exercise for the fy2023- fy2025</w:t>
      </w:r>
      <w:r w:rsidR="00856693" w:rsidRPr="00C814C2">
        <w:rPr>
          <w:rFonts w:ascii="Garamond" w:hAnsi="Garamond"/>
          <w:sz w:val="24"/>
          <w:szCs w:val="24"/>
        </w:rPr>
        <w:t>:</w:t>
      </w:r>
    </w:p>
    <w:p w:rsidR="00C92128" w:rsidRPr="00C814C2" w:rsidRDefault="00C92128" w:rsidP="00C814C2">
      <w:pPr>
        <w:ind w:left="180"/>
        <w:rPr>
          <w:rFonts w:ascii="Garamond" w:hAnsi="Garamond"/>
          <w:sz w:val="24"/>
          <w:szCs w:val="24"/>
        </w:rPr>
      </w:pPr>
    </w:p>
    <w:tbl>
      <w:tblPr>
        <w:tblStyle w:val="TableGrid"/>
        <w:tblW w:w="9985" w:type="dxa"/>
        <w:tblInd w:w="180" w:type="dxa"/>
        <w:tblLook w:val="04A0" w:firstRow="1" w:lastRow="0" w:firstColumn="1" w:lastColumn="0" w:noHBand="0" w:noVBand="1"/>
      </w:tblPr>
      <w:tblGrid>
        <w:gridCol w:w="805"/>
        <w:gridCol w:w="1800"/>
        <w:gridCol w:w="3330"/>
        <w:gridCol w:w="4050"/>
      </w:tblGrid>
      <w:tr w:rsidR="00FE6F8C" w:rsidRPr="00C814C2" w:rsidTr="00AC52BB">
        <w:tc>
          <w:tcPr>
            <w:tcW w:w="805" w:type="dxa"/>
          </w:tcPr>
          <w:p w:rsidR="00FE6F8C" w:rsidRPr="00C814C2" w:rsidRDefault="00FE6F8C" w:rsidP="00C814C2">
            <w:pPr>
              <w:rPr>
                <w:rFonts w:ascii="Garamond" w:hAnsi="Garamond"/>
                <w:b/>
                <w:sz w:val="24"/>
                <w:szCs w:val="24"/>
              </w:rPr>
            </w:pPr>
            <w:r w:rsidRPr="00C814C2">
              <w:rPr>
                <w:rFonts w:ascii="Garamond" w:hAnsi="Garamond"/>
                <w:b/>
                <w:sz w:val="24"/>
                <w:szCs w:val="24"/>
              </w:rPr>
              <w:t xml:space="preserve">LOT </w:t>
            </w:r>
          </w:p>
        </w:tc>
        <w:tc>
          <w:tcPr>
            <w:tcW w:w="1800" w:type="dxa"/>
          </w:tcPr>
          <w:p w:rsidR="00FE6F8C" w:rsidRPr="00C814C2" w:rsidRDefault="00FE6F8C" w:rsidP="00C814C2">
            <w:pPr>
              <w:rPr>
                <w:rFonts w:ascii="Garamond" w:hAnsi="Garamond"/>
                <w:b/>
                <w:sz w:val="24"/>
                <w:szCs w:val="24"/>
              </w:rPr>
            </w:pPr>
            <w:r w:rsidRPr="00C814C2">
              <w:rPr>
                <w:rFonts w:ascii="Garamond" w:hAnsi="Garamond"/>
                <w:b/>
                <w:sz w:val="24"/>
                <w:szCs w:val="24"/>
              </w:rPr>
              <w:t xml:space="preserve"> Product/Service Category</w:t>
            </w:r>
          </w:p>
        </w:tc>
        <w:tc>
          <w:tcPr>
            <w:tcW w:w="3330" w:type="dxa"/>
          </w:tcPr>
          <w:p w:rsidR="00FE6F8C" w:rsidRPr="00C814C2" w:rsidRDefault="00FE6F8C" w:rsidP="00C814C2">
            <w:pPr>
              <w:rPr>
                <w:rFonts w:ascii="Garamond" w:hAnsi="Garamond"/>
                <w:b/>
                <w:sz w:val="24"/>
                <w:szCs w:val="24"/>
              </w:rPr>
            </w:pPr>
            <w:r w:rsidRPr="00C814C2">
              <w:rPr>
                <w:rFonts w:ascii="Garamond" w:hAnsi="Garamond"/>
                <w:b/>
                <w:sz w:val="24"/>
                <w:szCs w:val="24"/>
              </w:rPr>
              <w:t>Description of Items</w:t>
            </w:r>
          </w:p>
        </w:tc>
        <w:tc>
          <w:tcPr>
            <w:tcW w:w="4050" w:type="dxa"/>
          </w:tcPr>
          <w:p w:rsidR="00FE6F8C" w:rsidRPr="00C814C2" w:rsidRDefault="002B5BA7" w:rsidP="00C814C2">
            <w:pPr>
              <w:rPr>
                <w:rFonts w:ascii="Garamond" w:hAnsi="Garamond"/>
                <w:b/>
                <w:sz w:val="24"/>
                <w:szCs w:val="24"/>
              </w:rPr>
            </w:pPr>
            <w:r w:rsidRPr="00C814C2">
              <w:rPr>
                <w:rFonts w:ascii="Garamond" w:hAnsi="Garamond"/>
                <w:b/>
                <w:sz w:val="24"/>
                <w:szCs w:val="24"/>
              </w:rPr>
              <w:t>Description of Items</w:t>
            </w:r>
            <w:r w:rsidR="00C814C2">
              <w:rPr>
                <w:rFonts w:ascii="Garamond" w:hAnsi="Garamond"/>
                <w:b/>
                <w:sz w:val="24"/>
                <w:szCs w:val="24"/>
              </w:rPr>
              <w:t xml:space="preserve"> to estimate financial quote</w:t>
            </w:r>
            <w:r w:rsidR="00445AEF">
              <w:rPr>
                <w:rStyle w:val="FootnoteReference"/>
                <w:rFonts w:ascii="Garamond" w:hAnsi="Garamond"/>
                <w:b/>
                <w:sz w:val="24"/>
                <w:szCs w:val="24"/>
              </w:rPr>
              <w:footnoteReference w:id="1"/>
            </w:r>
          </w:p>
        </w:tc>
      </w:tr>
      <w:tr w:rsidR="00FE6F8C" w:rsidRPr="00C814C2" w:rsidTr="00AC52BB">
        <w:trPr>
          <w:trHeight w:val="88"/>
        </w:trPr>
        <w:tc>
          <w:tcPr>
            <w:tcW w:w="805" w:type="dxa"/>
            <w:vMerge w:val="restart"/>
          </w:tcPr>
          <w:p w:rsidR="00FE6F8C" w:rsidRPr="00C814C2" w:rsidRDefault="00FE6F8C" w:rsidP="00C814C2">
            <w:pPr>
              <w:rPr>
                <w:rFonts w:ascii="Garamond" w:hAnsi="Garamond"/>
                <w:sz w:val="24"/>
                <w:szCs w:val="24"/>
              </w:rPr>
            </w:pPr>
            <w:r w:rsidRPr="00C814C2">
              <w:rPr>
                <w:rFonts w:ascii="Garamond" w:hAnsi="Garamond"/>
                <w:sz w:val="24"/>
                <w:szCs w:val="24"/>
              </w:rPr>
              <w:t>001</w:t>
            </w:r>
          </w:p>
        </w:tc>
        <w:tc>
          <w:tcPr>
            <w:tcW w:w="1800" w:type="dxa"/>
            <w:vMerge w:val="restart"/>
          </w:tcPr>
          <w:p w:rsidR="00FE6F8C" w:rsidRPr="00C814C2" w:rsidRDefault="00FE6F8C" w:rsidP="00C814C2">
            <w:pPr>
              <w:rPr>
                <w:rFonts w:ascii="Garamond" w:hAnsi="Garamond"/>
                <w:sz w:val="24"/>
                <w:szCs w:val="24"/>
              </w:rPr>
            </w:pPr>
            <w:r w:rsidRPr="00C814C2">
              <w:rPr>
                <w:rFonts w:ascii="Garamond" w:hAnsi="Garamond"/>
                <w:sz w:val="24"/>
                <w:szCs w:val="24"/>
              </w:rPr>
              <w:t>Stationery</w:t>
            </w: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Exercise Books</w:t>
            </w:r>
          </w:p>
        </w:tc>
        <w:tc>
          <w:tcPr>
            <w:tcW w:w="4050" w:type="dxa"/>
          </w:tcPr>
          <w:p w:rsidR="00FE6F8C" w:rsidRPr="00C814C2" w:rsidRDefault="002B5BA7" w:rsidP="00C814C2">
            <w:pPr>
              <w:rPr>
                <w:rFonts w:ascii="Garamond" w:hAnsi="Garamond"/>
                <w:sz w:val="24"/>
                <w:szCs w:val="24"/>
              </w:rPr>
            </w:pPr>
            <w:r w:rsidRPr="00C814C2">
              <w:rPr>
                <w:rFonts w:ascii="Garamond" w:hAnsi="Garamond"/>
                <w:sz w:val="24"/>
                <w:szCs w:val="24"/>
              </w:rPr>
              <w:t xml:space="preserve"> 10 dozen of 96 pages</w:t>
            </w:r>
          </w:p>
        </w:tc>
      </w:tr>
      <w:tr w:rsidR="00FE6F8C" w:rsidRPr="00C814C2" w:rsidTr="00AC52BB">
        <w:trPr>
          <w:trHeight w:val="150"/>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Markers</w:t>
            </w:r>
          </w:p>
        </w:tc>
        <w:tc>
          <w:tcPr>
            <w:tcW w:w="4050" w:type="dxa"/>
          </w:tcPr>
          <w:p w:rsidR="00FE6F8C" w:rsidRPr="00C814C2" w:rsidRDefault="002B5BA7" w:rsidP="00C814C2">
            <w:pPr>
              <w:rPr>
                <w:rFonts w:ascii="Garamond" w:hAnsi="Garamond"/>
                <w:sz w:val="24"/>
                <w:szCs w:val="24"/>
              </w:rPr>
            </w:pPr>
            <w:r w:rsidRPr="00C814C2">
              <w:rPr>
                <w:rFonts w:ascii="Garamond" w:hAnsi="Garamond"/>
                <w:sz w:val="24"/>
                <w:szCs w:val="24"/>
              </w:rPr>
              <w:t xml:space="preserve"> 1 box of markers</w:t>
            </w:r>
          </w:p>
        </w:tc>
      </w:tr>
      <w:tr w:rsidR="00FE6F8C" w:rsidRPr="00C814C2" w:rsidTr="00AC52BB">
        <w:trPr>
          <w:trHeight w:val="135"/>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Masking tapes</w:t>
            </w:r>
          </w:p>
        </w:tc>
        <w:tc>
          <w:tcPr>
            <w:tcW w:w="4050" w:type="dxa"/>
          </w:tcPr>
          <w:p w:rsidR="00FE6F8C" w:rsidRPr="00C814C2" w:rsidRDefault="002B5BA7" w:rsidP="00C814C2">
            <w:pPr>
              <w:rPr>
                <w:rFonts w:ascii="Garamond" w:hAnsi="Garamond"/>
                <w:sz w:val="24"/>
                <w:szCs w:val="24"/>
              </w:rPr>
            </w:pPr>
            <w:r w:rsidRPr="00C814C2">
              <w:rPr>
                <w:rFonts w:ascii="Garamond" w:hAnsi="Garamond"/>
                <w:sz w:val="24"/>
                <w:szCs w:val="24"/>
              </w:rPr>
              <w:t xml:space="preserve"> 10 medium sze</w:t>
            </w:r>
          </w:p>
        </w:tc>
      </w:tr>
      <w:tr w:rsidR="00FE6F8C" w:rsidRPr="00C814C2" w:rsidTr="00AC52BB">
        <w:trPr>
          <w:trHeight w:val="118"/>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Box files</w:t>
            </w:r>
          </w:p>
        </w:tc>
        <w:tc>
          <w:tcPr>
            <w:tcW w:w="4050" w:type="dxa"/>
          </w:tcPr>
          <w:p w:rsidR="00FE6F8C" w:rsidRPr="00C814C2" w:rsidRDefault="002B5BA7" w:rsidP="00C814C2">
            <w:pPr>
              <w:rPr>
                <w:rFonts w:ascii="Garamond" w:hAnsi="Garamond"/>
                <w:sz w:val="24"/>
                <w:szCs w:val="24"/>
              </w:rPr>
            </w:pPr>
            <w:r w:rsidRPr="00C814C2">
              <w:rPr>
                <w:rFonts w:ascii="Garamond" w:hAnsi="Garamond"/>
                <w:sz w:val="24"/>
                <w:szCs w:val="24"/>
              </w:rPr>
              <w:t xml:space="preserve"> 10 box files</w:t>
            </w:r>
          </w:p>
        </w:tc>
      </w:tr>
      <w:tr w:rsidR="00FE6F8C" w:rsidRPr="00C814C2" w:rsidTr="00AC52BB">
        <w:trPr>
          <w:trHeight w:val="118"/>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Note books</w:t>
            </w:r>
          </w:p>
        </w:tc>
        <w:tc>
          <w:tcPr>
            <w:tcW w:w="4050" w:type="dxa"/>
          </w:tcPr>
          <w:p w:rsidR="00FE6F8C" w:rsidRPr="00C814C2" w:rsidRDefault="002B5BA7" w:rsidP="00C814C2">
            <w:pPr>
              <w:rPr>
                <w:rFonts w:ascii="Garamond" w:hAnsi="Garamond"/>
                <w:sz w:val="24"/>
                <w:szCs w:val="24"/>
              </w:rPr>
            </w:pPr>
            <w:r w:rsidRPr="00C814C2">
              <w:rPr>
                <w:rFonts w:ascii="Garamond" w:hAnsi="Garamond"/>
                <w:sz w:val="24"/>
                <w:szCs w:val="24"/>
              </w:rPr>
              <w:t xml:space="preserve"> 10 note books</w:t>
            </w:r>
            <w:r w:rsidR="004F664C">
              <w:rPr>
                <w:rFonts w:ascii="Garamond" w:hAnsi="Garamond"/>
                <w:sz w:val="24"/>
                <w:szCs w:val="24"/>
              </w:rPr>
              <w:t xml:space="preserve"> (medium)</w:t>
            </w:r>
          </w:p>
        </w:tc>
      </w:tr>
      <w:tr w:rsidR="00FE6F8C" w:rsidRPr="00C814C2" w:rsidTr="00AC52BB">
        <w:trPr>
          <w:trHeight w:val="120"/>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Pens</w:t>
            </w:r>
          </w:p>
        </w:tc>
        <w:tc>
          <w:tcPr>
            <w:tcW w:w="4050" w:type="dxa"/>
          </w:tcPr>
          <w:p w:rsidR="00FE6F8C" w:rsidRPr="00C814C2" w:rsidRDefault="002B5BA7" w:rsidP="00C814C2">
            <w:pPr>
              <w:rPr>
                <w:rFonts w:ascii="Garamond" w:hAnsi="Garamond"/>
                <w:sz w:val="24"/>
                <w:szCs w:val="24"/>
              </w:rPr>
            </w:pPr>
            <w:r w:rsidRPr="00C814C2">
              <w:rPr>
                <w:rFonts w:ascii="Garamond" w:hAnsi="Garamond"/>
                <w:sz w:val="24"/>
                <w:szCs w:val="24"/>
              </w:rPr>
              <w:t xml:space="preserve"> 1 box of pens</w:t>
            </w:r>
          </w:p>
        </w:tc>
      </w:tr>
      <w:tr w:rsidR="00FE6F8C" w:rsidRPr="00C814C2" w:rsidTr="00AC52BB">
        <w:trPr>
          <w:trHeight w:val="103"/>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AC52BB" w:rsidP="00C814C2">
            <w:pPr>
              <w:rPr>
                <w:rFonts w:ascii="Garamond" w:hAnsi="Garamond"/>
                <w:sz w:val="24"/>
                <w:szCs w:val="24"/>
              </w:rPr>
            </w:pPr>
            <w:r>
              <w:rPr>
                <w:rFonts w:ascii="Garamond" w:hAnsi="Garamond"/>
                <w:sz w:val="24"/>
                <w:szCs w:val="24"/>
              </w:rPr>
              <w:t xml:space="preserve"> Calendars</w:t>
            </w:r>
          </w:p>
        </w:tc>
        <w:tc>
          <w:tcPr>
            <w:tcW w:w="4050" w:type="dxa"/>
          </w:tcPr>
          <w:p w:rsidR="00FE6F8C" w:rsidRPr="00C814C2" w:rsidRDefault="00AC52BB" w:rsidP="00C814C2">
            <w:pPr>
              <w:rPr>
                <w:rFonts w:ascii="Garamond" w:hAnsi="Garamond"/>
                <w:sz w:val="24"/>
                <w:szCs w:val="24"/>
              </w:rPr>
            </w:pPr>
            <w:r>
              <w:rPr>
                <w:rFonts w:ascii="Garamond" w:hAnsi="Garamond"/>
                <w:sz w:val="24"/>
                <w:szCs w:val="24"/>
              </w:rPr>
              <w:t xml:space="preserve"> A3 (6 pages)- 500 copies</w:t>
            </w:r>
          </w:p>
        </w:tc>
      </w:tr>
      <w:tr w:rsidR="00FE6F8C" w:rsidRPr="00C814C2" w:rsidTr="00AC52BB">
        <w:trPr>
          <w:trHeight w:val="120"/>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AC52BB" w:rsidP="00C814C2">
            <w:pPr>
              <w:rPr>
                <w:rFonts w:ascii="Garamond" w:hAnsi="Garamond"/>
                <w:sz w:val="24"/>
                <w:szCs w:val="24"/>
              </w:rPr>
            </w:pPr>
            <w:r>
              <w:rPr>
                <w:rFonts w:ascii="Garamond" w:hAnsi="Garamond"/>
                <w:sz w:val="24"/>
                <w:szCs w:val="24"/>
              </w:rPr>
              <w:t xml:space="preserve"> Document file folders</w:t>
            </w:r>
          </w:p>
        </w:tc>
        <w:tc>
          <w:tcPr>
            <w:tcW w:w="4050" w:type="dxa"/>
          </w:tcPr>
          <w:p w:rsidR="00FE6F8C" w:rsidRPr="00C814C2" w:rsidRDefault="00AC52BB" w:rsidP="00C814C2">
            <w:pPr>
              <w:rPr>
                <w:rFonts w:ascii="Garamond" w:hAnsi="Garamond"/>
                <w:sz w:val="24"/>
                <w:szCs w:val="24"/>
              </w:rPr>
            </w:pPr>
            <w:r>
              <w:rPr>
                <w:rFonts w:ascii="Garamond" w:hAnsi="Garamond"/>
                <w:sz w:val="24"/>
                <w:szCs w:val="24"/>
              </w:rPr>
              <w:t xml:space="preserve"> Branded document file folders- 500 copies</w:t>
            </w:r>
          </w:p>
        </w:tc>
      </w:tr>
      <w:tr w:rsidR="00AC52BB" w:rsidRPr="00C814C2" w:rsidTr="00AC52BB">
        <w:trPr>
          <w:trHeight w:val="120"/>
        </w:trPr>
        <w:tc>
          <w:tcPr>
            <w:tcW w:w="805" w:type="dxa"/>
            <w:vMerge w:val="restart"/>
          </w:tcPr>
          <w:p w:rsidR="00AC52BB" w:rsidRPr="00C814C2" w:rsidRDefault="00AC52BB" w:rsidP="00C814C2">
            <w:pPr>
              <w:rPr>
                <w:rFonts w:ascii="Garamond" w:hAnsi="Garamond"/>
                <w:sz w:val="24"/>
                <w:szCs w:val="24"/>
              </w:rPr>
            </w:pPr>
            <w:r w:rsidRPr="00C814C2">
              <w:rPr>
                <w:rFonts w:ascii="Garamond" w:hAnsi="Garamond"/>
                <w:sz w:val="24"/>
                <w:szCs w:val="24"/>
              </w:rPr>
              <w:t>002</w:t>
            </w:r>
          </w:p>
        </w:tc>
        <w:tc>
          <w:tcPr>
            <w:tcW w:w="1800" w:type="dxa"/>
            <w:vMerge w:val="restart"/>
          </w:tcPr>
          <w:p w:rsidR="00AC52BB" w:rsidRPr="00C814C2" w:rsidRDefault="00AC52BB" w:rsidP="00C814C2">
            <w:pPr>
              <w:rPr>
                <w:rFonts w:ascii="Garamond" w:hAnsi="Garamond"/>
                <w:sz w:val="24"/>
                <w:szCs w:val="24"/>
              </w:rPr>
            </w:pPr>
            <w:r w:rsidRPr="00C814C2">
              <w:rPr>
                <w:rFonts w:ascii="Garamond" w:hAnsi="Garamond"/>
                <w:sz w:val="24"/>
                <w:szCs w:val="24"/>
              </w:rPr>
              <w:t>Printing and Photocopying</w:t>
            </w:r>
          </w:p>
        </w:tc>
        <w:tc>
          <w:tcPr>
            <w:tcW w:w="3330" w:type="dxa"/>
          </w:tcPr>
          <w:p w:rsidR="00AC52BB" w:rsidRPr="00C814C2" w:rsidRDefault="00AC52BB" w:rsidP="00C814C2">
            <w:pPr>
              <w:rPr>
                <w:rFonts w:ascii="Garamond" w:hAnsi="Garamond"/>
                <w:sz w:val="24"/>
                <w:szCs w:val="24"/>
              </w:rPr>
            </w:pPr>
            <w:r w:rsidRPr="00C814C2">
              <w:rPr>
                <w:rFonts w:ascii="Garamond" w:hAnsi="Garamond"/>
                <w:sz w:val="24"/>
                <w:szCs w:val="24"/>
              </w:rPr>
              <w:t>Round neck t-shirts</w:t>
            </w:r>
          </w:p>
        </w:tc>
        <w:tc>
          <w:tcPr>
            <w:tcW w:w="4050" w:type="dxa"/>
          </w:tcPr>
          <w:p w:rsidR="00AC52BB" w:rsidRPr="00C814C2" w:rsidRDefault="00AC52BB" w:rsidP="00C814C2">
            <w:pPr>
              <w:rPr>
                <w:rFonts w:ascii="Garamond" w:hAnsi="Garamond"/>
                <w:sz w:val="24"/>
                <w:szCs w:val="24"/>
              </w:rPr>
            </w:pPr>
            <w:r w:rsidRPr="00C814C2">
              <w:rPr>
                <w:rFonts w:ascii="Garamond" w:hAnsi="Garamond"/>
                <w:sz w:val="24"/>
                <w:szCs w:val="24"/>
              </w:rPr>
              <w:t xml:space="preserve"> 20 round neck t-shirts (2 logos printed with advocacy message at back)</w:t>
            </w:r>
          </w:p>
        </w:tc>
      </w:tr>
      <w:tr w:rsidR="00AC52BB" w:rsidRPr="00C814C2" w:rsidTr="00AC52BB">
        <w:trPr>
          <w:trHeight w:val="600"/>
        </w:trPr>
        <w:tc>
          <w:tcPr>
            <w:tcW w:w="805" w:type="dxa"/>
            <w:vMerge/>
          </w:tcPr>
          <w:p w:rsidR="00AC52BB" w:rsidRPr="00C814C2" w:rsidRDefault="00AC52BB" w:rsidP="00C814C2">
            <w:pPr>
              <w:rPr>
                <w:rFonts w:ascii="Garamond" w:hAnsi="Garamond"/>
                <w:sz w:val="24"/>
                <w:szCs w:val="24"/>
              </w:rPr>
            </w:pPr>
          </w:p>
        </w:tc>
        <w:tc>
          <w:tcPr>
            <w:tcW w:w="1800" w:type="dxa"/>
            <w:vMerge/>
          </w:tcPr>
          <w:p w:rsidR="00AC52BB" w:rsidRPr="00C814C2" w:rsidRDefault="00AC52BB" w:rsidP="00C814C2">
            <w:pPr>
              <w:rPr>
                <w:rFonts w:ascii="Garamond" w:hAnsi="Garamond"/>
                <w:sz w:val="24"/>
                <w:szCs w:val="24"/>
              </w:rPr>
            </w:pPr>
          </w:p>
        </w:tc>
        <w:tc>
          <w:tcPr>
            <w:tcW w:w="3330" w:type="dxa"/>
          </w:tcPr>
          <w:p w:rsidR="00AC52BB" w:rsidRPr="00C814C2" w:rsidRDefault="00AC52BB" w:rsidP="00C814C2">
            <w:pPr>
              <w:rPr>
                <w:rFonts w:ascii="Garamond" w:hAnsi="Garamond"/>
                <w:sz w:val="24"/>
                <w:szCs w:val="24"/>
              </w:rPr>
            </w:pPr>
            <w:r w:rsidRPr="00C814C2">
              <w:rPr>
                <w:rFonts w:ascii="Garamond" w:hAnsi="Garamond"/>
                <w:sz w:val="24"/>
                <w:szCs w:val="24"/>
              </w:rPr>
              <w:t>Collar t-shirts</w:t>
            </w:r>
          </w:p>
        </w:tc>
        <w:tc>
          <w:tcPr>
            <w:tcW w:w="4050" w:type="dxa"/>
          </w:tcPr>
          <w:p w:rsidR="00AC52BB" w:rsidRPr="00C814C2" w:rsidRDefault="00AC52BB" w:rsidP="00C814C2">
            <w:pPr>
              <w:rPr>
                <w:rFonts w:ascii="Garamond" w:hAnsi="Garamond"/>
                <w:sz w:val="24"/>
                <w:szCs w:val="24"/>
              </w:rPr>
            </w:pPr>
            <w:r w:rsidRPr="00C814C2">
              <w:rPr>
                <w:rFonts w:ascii="Garamond" w:hAnsi="Garamond"/>
                <w:sz w:val="24"/>
                <w:szCs w:val="24"/>
              </w:rPr>
              <w:t xml:space="preserve"> 20 collar t-shirts with 1 logo embroidered and advocacy message at back</w:t>
            </w:r>
          </w:p>
        </w:tc>
      </w:tr>
      <w:tr w:rsidR="00AC52BB" w:rsidRPr="00C814C2" w:rsidTr="00AC52BB">
        <w:trPr>
          <w:trHeight w:val="144"/>
        </w:trPr>
        <w:tc>
          <w:tcPr>
            <w:tcW w:w="805" w:type="dxa"/>
            <w:vMerge/>
          </w:tcPr>
          <w:p w:rsidR="00AC52BB" w:rsidRPr="00C814C2" w:rsidRDefault="00AC52BB" w:rsidP="00C814C2">
            <w:pPr>
              <w:rPr>
                <w:rFonts w:ascii="Garamond" w:hAnsi="Garamond"/>
                <w:sz w:val="24"/>
                <w:szCs w:val="24"/>
              </w:rPr>
            </w:pPr>
          </w:p>
        </w:tc>
        <w:tc>
          <w:tcPr>
            <w:tcW w:w="1800" w:type="dxa"/>
            <w:vMerge/>
          </w:tcPr>
          <w:p w:rsidR="00AC52BB" w:rsidRPr="00C814C2" w:rsidRDefault="00AC52BB" w:rsidP="00C814C2">
            <w:pPr>
              <w:rPr>
                <w:rFonts w:ascii="Garamond" w:hAnsi="Garamond"/>
                <w:sz w:val="24"/>
                <w:szCs w:val="24"/>
              </w:rPr>
            </w:pPr>
          </w:p>
        </w:tc>
        <w:tc>
          <w:tcPr>
            <w:tcW w:w="3330" w:type="dxa"/>
          </w:tcPr>
          <w:p w:rsidR="00AC52BB" w:rsidRPr="00C814C2" w:rsidRDefault="00AC52BB" w:rsidP="00C814C2">
            <w:pPr>
              <w:rPr>
                <w:rFonts w:ascii="Garamond" w:hAnsi="Garamond"/>
                <w:sz w:val="24"/>
                <w:szCs w:val="24"/>
              </w:rPr>
            </w:pPr>
            <w:r w:rsidRPr="00C814C2">
              <w:rPr>
                <w:rFonts w:ascii="Garamond" w:hAnsi="Garamond"/>
                <w:sz w:val="24"/>
                <w:szCs w:val="24"/>
              </w:rPr>
              <w:t>Corporate shirt</w:t>
            </w:r>
          </w:p>
        </w:tc>
        <w:tc>
          <w:tcPr>
            <w:tcW w:w="4050" w:type="dxa"/>
          </w:tcPr>
          <w:p w:rsidR="00AC52BB" w:rsidRPr="00C814C2" w:rsidRDefault="00AC52BB" w:rsidP="00C814C2">
            <w:pPr>
              <w:rPr>
                <w:rFonts w:ascii="Garamond" w:hAnsi="Garamond"/>
                <w:sz w:val="24"/>
                <w:szCs w:val="24"/>
              </w:rPr>
            </w:pPr>
            <w:r w:rsidRPr="00C814C2">
              <w:rPr>
                <w:rFonts w:ascii="Garamond" w:hAnsi="Garamond"/>
                <w:sz w:val="24"/>
                <w:szCs w:val="24"/>
              </w:rPr>
              <w:t>20 collar shirts with 1 logo embroidered</w:t>
            </w:r>
          </w:p>
        </w:tc>
      </w:tr>
      <w:tr w:rsidR="00AC52BB" w:rsidRPr="00C814C2" w:rsidTr="00AC52BB">
        <w:trPr>
          <w:trHeight w:val="118"/>
        </w:trPr>
        <w:tc>
          <w:tcPr>
            <w:tcW w:w="805" w:type="dxa"/>
            <w:vMerge/>
          </w:tcPr>
          <w:p w:rsidR="00AC52BB" w:rsidRPr="00C814C2" w:rsidRDefault="00AC52BB" w:rsidP="00C814C2">
            <w:pPr>
              <w:rPr>
                <w:rFonts w:ascii="Garamond" w:hAnsi="Garamond"/>
                <w:sz w:val="24"/>
                <w:szCs w:val="24"/>
              </w:rPr>
            </w:pPr>
          </w:p>
        </w:tc>
        <w:tc>
          <w:tcPr>
            <w:tcW w:w="1800" w:type="dxa"/>
            <w:vMerge/>
          </w:tcPr>
          <w:p w:rsidR="00AC52BB" w:rsidRPr="00C814C2" w:rsidRDefault="00AC52BB" w:rsidP="00C814C2">
            <w:pPr>
              <w:rPr>
                <w:rFonts w:ascii="Garamond" w:hAnsi="Garamond"/>
                <w:sz w:val="24"/>
                <w:szCs w:val="24"/>
              </w:rPr>
            </w:pPr>
          </w:p>
        </w:tc>
        <w:tc>
          <w:tcPr>
            <w:tcW w:w="3330" w:type="dxa"/>
          </w:tcPr>
          <w:p w:rsidR="00AC52BB" w:rsidRPr="00C814C2" w:rsidRDefault="00AC52BB" w:rsidP="00C814C2">
            <w:pPr>
              <w:rPr>
                <w:rFonts w:ascii="Garamond" w:hAnsi="Garamond"/>
                <w:sz w:val="24"/>
                <w:szCs w:val="24"/>
              </w:rPr>
            </w:pPr>
            <w:r w:rsidRPr="00C814C2">
              <w:rPr>
                <w:rFonts w:ascii="Garamond" w:hAnsi="Garamond"/>
                <w:sz w:val="24"/>
                <w:szCs w:val="24"/>
              </w:rPr>
              <w:t>Pull up banners</w:t>
            </w:r>
          </w:p>
        </w:tc>
        <w:tc>
          <w:tcPr>
            <w:tcW w:w="4050" w:type="dxa"/>
          </w:tcPr>
          <w:p w:rsidR="00AC52BB" w:rsidRPr="00C814C2" w:rsidRDefault="00AC52BB" w:rsidP="00C814C2">
            <w:pPr>
              <w:rPr>
                <w:rFonts w:ascii="Garamond" w:hAnsi="Garamond"/>
                <w:sz w:val="24"/>
                <w:szCs w:val="24"/>
              </w:rPr>
            </w:pPr>
            <w:r>
              <w:rPr>
                <w:rFonts w:ascii="Garamond" w:hAnsi="Garamond"/>
                <w:sz w:val="24"/>
                <w:szCs w:val="24"/>
              </w:rPr>
              <w:t xml:space="preserve"> 1pull up banner with a wide base</w:t>
            </w:r>
          </w:p>
        </w:tc>
      </w:tr>
      <w:tr w:rsidR="00AC52BB" w:rsidRPr="00C814C2" w:rsidTr="00AC52BB">
        <w:trPr>
          <w:trHeight w:val="120"/>
        </w:trPr>
        <w:tc>
          <w:tcPr>
            <w:tcW w:w="805" w:type="dxa"/>
            <w:vMerge/>
          </w:tcPr>
          <w:p w:rsidR="00AC52BB" w:rsidRPr="00C814C2" w:rsidRDefault="00AC52BB" w:rsidP="00C814C2">
            <w:pPr>
              <w:rPr>
                <w:rFonts w:ascii="Garamond" w:hAnsi="Garamond"/>
                <w:sz w:val="24"/>
                <w:szCs w:val="24"/>
              </w:rPr>
            </w:pPr>
          </w:p>
        </w:tc>
        <w:tc>
          <w:tcPr>
            <w:tcW w:w="1800" w:type="dxa"/>
            <w:vMerge/>
          </w:tcPr>
          <w:p w:rsidR="00AC52BB" w:rsidRPr="00C814C2" w:rsidRDefault="00AC52BB" w:rsidP="00C814C2">
            <w:pPr>
              <w:rPr>
                <w:rFonts w:ascii="Garamond" w:hAnsi="Garamond"/>
                <w:sz w:val="24"/>
                <w:szCs w:val="24"/>
              </w:rPr>
            </w:pPr>
          </w:p>
        </w:tc>
        <w:tc>
          <w:tcPr>
            <w:tcW w:w="3330" w:type="dxa"/>
          </w:tcPr>
          <w:p w:rsidR="00AC52BB" w:rsidRPr="00C814C2" w:rsidRDefault="00AC52BB" w:rsidP="00C814C2">
            <w:pPr>
              <w:rPr>
                <w:rFonts w:ascii="Garamond" w:hAnsi="Garamond"/>
                <w:sz w:val="24"/>
                <w:szCs w:val="24"/>
              </w:rPr>
            </w:pPr>
            <w:r w:rsidRPr="00C814C2">
              <w:rPr>
                <w:rFonts w:ascii="Garamond" w:hAnsi="Garamond"/>
                <w:sz w:val="24"/>
                <w:szCs w:val="24"/>
              </w:rPr>
              <w:t>Feather banners</w:t>
            </w:r>
          </w:p>
        </w:tc>
        <w:tc>
          <w:tcPr>
            <w:tcW w:w="4050" w:type="dxa"/>
          </w:tcPr>
          <w:p w:rsidR="00AC52BB" w:rsidRPr="00C814C2" w:rsidRDefault="00AC52BB" w:rsidP="00C814C2">
            <w:pPr>
              <w:rPr>
                <w:rFonts w:ascii="Garamond" w:hAnsi="Garamond"/>
                <w:sz w:val="24"/>
                <w:szCs w:val="24"/>
              </w:rPr>
            </w:pPr>
            <w:r>
              <w:rPr>
                <w:rFonts w:ascii="Garamond" w:hAnsi="Garamond"/>
                <w:sz w:val="24"/>
                <w:szCs w:val="24"/>
              </w:rPr>
              <w:t xml:space="preserve"> 1 </w:t>
            </w:r>
          </w:p>
        </w:tc>
      </w:tr>
      <w:tr w:rsidR="00AC52BB" w:rsidRPr="00C814C2" w:rsidTr="00AC52BB">
        <w:trPr>
          <w:trHeight w:val="135"/>
        </w:trPr>
        <w:tc>
          <w:tcPr>
            <w:tcW w:w="805" w:type="dxa"/>
            <w:vMerge/>
          </w:tcPr>
          <w:p w:rsidR="00AC52BB" w:rsidRPr="00C814C2" w:rsidRDefault="00AC52BB" w:rsidP="00C814C2">
            <w:pPr>
              <w:rPr>
                <w:rFonts w:ascii="Garamond" w:hAnsi="Garamond"/>
                <w:sz w:val="24"/>
                <w:szCs w:val="24"/>
              </w:rPr>
            </w:pPr>
          </w:p>
        </w:tc>
        <w:tc>
          <w:tcPr>
            <w:tcW w:w="1800" w:type="dxa"/>
            <w:vMerge/>
          </w:tcPr>
          <w:p w:rsidR="00AC52BB" w:rsidRPr="00C814C2" w:rsidRDefault="00AC52BB" w:rsidP="00C814C2">
            <w:pPr>
              <w:rPr>
                <w:rFonts w:ascii="Garamond" w:hAnsi="Garamond"/>
                <w:sz w:val="24"/>
                <w:szCs w:val="24"/>
              </w:rPr>
            </w:pPr>
          </w:p>
        </w:tc>
        <w:tc>
          <w:tcPr>
            <w:tcW w:w="3330" w:type="dxa"/>
          </w:tcPr>
          <w:p w:rsidR="00AC52BB" w:rsidRPr="00C814C2" w:rsidRDefault="00AC52BB" w:rsidP="00C814C2">
            <w:pPr>
              <w:rPr>
                <w:rFonts w:ascii="Garamond" w:hAnsi="Garamond"/>
                <w:sz w:val="24"/>
                <w:szCs w:val="24"/>
              </w:rPr>
            </w:pPr>
            <w:r w:rsidRPr="00C814C2">
              <w:rPr>
                <w:rFonts w:ascii="Garamond" w:hAnsi="Garamond"/>
                <w:sz w:val="24"/>
                <w:szCs w:val="24"/>
              </w:rPr>
              <w:t>Wall banner</w:t>
            </w:r>
          </w:p>
        </w:tc>
        <w:tc>
          <w:tcPr>
            <w:tcW w:w="4050" w:type="dxa"/>
          </w:tcPr>
          <w:p w:rsidR="00AC52BB" w:rsidRPr="00C814C2" w:rsidRDefault="00AC52BB" w:rsidP="00C814C2">
            <w:pPr>
              <w:rPr>
                <w:rFonts w:ascii="Garamond" w:hAnsi="Garamond"/>
                <w:sz w:val="24"/>
                <w:szCs w:val="24"/>
              </w:rPr>
            </w:pPr>
            <w:r>
              <w:rPr>
                <w:rFonts w:ascii="Garamond" w:hAnsi="Garamond"/>
                <w:sz w:val="24"/>
                <w:szCs w:val="24"/>
              </w:rPr>
              <w:t xml:space="preserve"> 120 * 80 cm banner </w:t>
            </w:r>
          </w:p>
        </w:tc>
      </w:tr>
      <w:tr w:rsidR="00AC52BB" w:rsidRPr="00C814C2" w:rsidTr="00AC52BB">
        <w:trPr>
          <w:trHeight w:val="120"/>
        </w:trPr>
        <w:tc>
          <w:tcPr>
            <w:tcW w:w="805" w:type="dxa"/>
            <w:vMerge/>
          </w:tcPr>
          <w:p w:rsidR="00AC52BB" w:rsidRPr="00C814C2" w:rsidRDefault="00AC52BB" w:rsidP="00C814C2">
            <w:pPr>
              <w:rPr>
                <w:rFonts w:ascii="Garamond" w:hAnsi="Garamond"/>
                <w:sz w:val="24"/>
                <w:szCs w:val="24"/>
              </w:rPr>
            </w:pPr>
          </w:p>
        </w:tc>
        <w:tc>
          <w:tcPr>
            <w:tcW w:w="1800" w:type="dxa"/>
            <w:vMerge/>
          </w:tcPr>
          <w:p w:rsidR="00AC52BB" w:rsidRPr="00C814C2" w:rsidRDefault="00AC52BB" w:rsidP="00C814C2">
            <w:pPr>
              <w:rPr>
                <w:rFonts w:ascii="Garamond" w:hAnsi="Garamond"/>
                <w:sz w:val="24"/>
                <w:szCs w:val="24"/>
              </w:rPr>
            </w:pPr>
          </w:p>
        </w:tc>
        <w:tc>
          <w:tcPr>
            <w:tcW w:w="3330" w:type="dxa"/>
          </w:tcPr>
          <w:p w:rsidR="00AC52BB" w:rsidRPr="00C814C2" w:rsidRDefault="00AC52BB" w:rsidP="00C814C2">
            <w:pPr>
              <w:rPr>
                <w:rFonts w:ascii="Garamond" w:hAnsi="Garamond"/>
                <w:sz w:val="24"/>
                <w:szCs w:val="24"/>
              </w:rPr>
            </w:pPr>
            <w:r w:rsidRPr="00C814C2">
              <w:rPr>
                <w:rFonts w:ascii="Garamond" w:hAnsi="Garamond"/>
                <w:sz w:val="24"/>
                <w:szCs w:val="24"/>
              </w:rPr>
              <w:t>Printing</w:t>
            </w:r>
          </w:p>
        </w:tc>
        <w:tc>
          <w:tcPr>
            <w:tcW w:w="4050" w:type="dxa"/>
          </w:tcPr>
          <w:p w:rsidR="00AC52BB" w:rsidRPr="00C814C2" w:rsidRDefault="00AC52BB" w:rsidP="00C814C2">
            <w:pPr>
              <w:rPr>
                <w:rFonts w:ascii="Garamond" w:hAnsi="Garamond"/>
                <w:sz w:val="24"/>
                <w:szCs w:val="24"/>
              </w:rPr>
            </w:pPr>
            <w:r>
              <w:rPr>
                <w:rFonts w:ascii="Garamond" w:hAnsi="Garamond"/>
                <w:sz w:val="24"/>
                <w:szCs w:val="24"/>
              </w:rPr>
              <w:t xml:space="preserve"> 100 pages (black and white)</w:t>
            </w:r>
          </w:p>
        </w:tc>
      </w:tr>
      <w:tr w:rsidR="00AC52BB" w:rsidRPr="00C814C2" w:rsidTr="00AC52BB">
        <w:trPr>
          <w:trHeight w:val="120"/>
        </w:trPr>
        <w:tc>
          <w:tcPr>
            <w:tcW w:w="805" w:type="dxa"/>
            <w:vMerge/>
          </w:tcPr>
          <w:p w:rsidR="00AC52BB" w:rsidRPr="00C814C2" w:rsidRDefault="00AC52BB" w:rsidP="00C814C2">
            <w:pPr>
              <w:rPr>
                <w:rFonts w:ascii="Garamond" w:hAnsi="Garamond"/>
                <w:sz w:val="24"/>
                <w:szCs w:val="24"/>
              </w:rPr>
            </w:pPr>
          </w:p>
        </w:tc>
        <w:tc>
          <w:tcPr>
            <w:tcW w:w="1800" w:type="dxa"/>
            <w:vMerge/>
          </w:tcPr>
          <w:p w:rsidR="00AC52BB" w:rsidRPr="00C814C2" w:rsidRDefault="00AC52BB" w:rsidP="00C814C2">
            <w:pPr>
              <w:rPr>
                <w:rFonts w:ascii="Garamond" w:hAnsi="Garamond"/>
                <w:sz w:val="24"/>
                <w:szCs w:val="24"/>
              </w:rPr>
            </w:pPr>
          </w:p>
        </w:tc>
        <w:tc>
          <w:tcPr>
            <w:tcW w:w="3330" w:type="dxa"/>
          </w:tcPr>
          <w:p w:rsidR="00AC52BB" w:rsidRPr="00C814C2" w:rsidRDefault="00AC52BB" w:rsidP="00C814C2">
            <w:pPr>
              <w:rPr>
                <w:rFonts w:ascii="Garamond" w:hAnsi="Garamond"/>
                <w:sz w:val="24"/>
                <w:szCs w:val="24"/>
              </w:rPr>
            </w:pPr>
            <w:r w:rsidRPr="00C814C2">
              <w:rPr>
                <w:rFonts w:ascii="Garamond" w:hAnsi="Garamond"/>
                <w:sz w:val="24"/>
                <w:szCs w:val="24"/>
              </w:rPr>
              <w:t>Photocopying</w:t>
            </w:r>
          </w:p>
        </w:tc>
        <w:tc>
          <w:tcPr>
            <w:tcW w:w="4050" w:type="dxa"/>
          </w:tcPr>
          <w:p w:rsidR="00AC52BB" w:rsidRPr="00C814C2" w:rsidRDefault="00AC52BB" w:rsidP="00C814C2">
            <w:pPr>
              <w:rPr>
                <w:rFonts w:ascii="Garamond" w:hAnsi="Garamond"/>
                <w:sz w:val="24"/>
                <w:szCs w:val="24"/>
              </w:rPr>
            </w:pPr>
            <w:r>
              <w:rPr>
                <w:rFonts w:ascii="Garamond" w:hAnsi="Garamond"/>
                <w:sz w:val="24"/>
                <w:szCs w:val="24"/>
              </w:rPr>
              <w:t xml:space="preserve"> 100 pages (black and white)</w:t>
            </w:r>
          </w:p>
        </w:tc>
      </w:tr>
      <w:tr w:rsidR="00AC52BB" w:rsidRPr="00C814C2" w:rsidTr="00AC52BB">
        <w:trPr>
          <w:trHeight w:val="150"/>
        </w:trPr>
        <w:tc>
          <w:tcPr>
            <w:tcW w:w="805" w:type="dxa"/>
            <w:vMerge/>
          </w:tcPr>
          <w:p w:rsidR="00AC52BB" w:rsidRPr="00C814C2" w:rsidRDefault="00AC52BB" w:rsidP="00C814C2">
            <w:pPr>
              <w:rPr>
                <w:rFonts w:ascii="Garamond" w:hAnsi="Garamond"/>
                <w:sz w:val="24"/>
                <w:szCs w:val="24"/>
              </w:rPr>
            </w:pPr>
          </w:p>
        </w:tc>
        <w:tc>
          <w:tcPr>
            <w:tcW w:w="1800" w:type="dxa"/>
            <w:vMerge/>
          </w:tcPr>
          <w:p w:rsidR="00AC52BB" w:rsidRPr="00C814C2" w:rsidRDefault="00AC52BB" w:rsidP="00C814C2">
            <w:pPr>
              <w:rPr>
                <w:rFonts w:ascii="Garamond" w:hAnsi="Garamond"/>
                <w:sz w:val="24"/>
                <w:szCs w:val="24"/>
              </w:rPr>
            </w:pPr>
          </w:p>
        </w:tc>
        <w:tc>
          <w:tcPr>
            <w:tcW w:w="3330" w:type="dxa"/>
          </w:tcPr>
          <w:p w:rsidR="00AC52BB" w:rsidRPr="00C814C2" w:rsidRDefault="00AC52BB" w:rsidP="00C814C2">
            <w:pPr>
              <w:rPr>
                <w:rFonts w:ascii="Garamond" w:hAnsi="Garamond"/>
                <w:sz w:val="24"/>
                <w:szCs w:val="24"/>
              </w:rPr>
            </w:pPr>
            <w:r w:rsidRPr="00C814C2">
              <w:rPr>
                <w:rFonts w:ascii="Garamond" w:hAnsi="Garamond"/>
                <w:sz w:val="24"/>
                <w:szCs w:val="24"/>
              </w:rPr>
              <w:t>Binding</w:t>
            </w:r>
          </w:p>
        </w:tc>
        <w:tc>
          <w:tcPr>
            <w:tcW w:w="4050" w:type="dxa"/>
          </w:tcPr>
          <w:p w:rsidR="00AC52BB" w:rsidRPr="00C814C2" w:rsidRDefault="00AC52BB" w:rsidP="00C814C2">
            <w:pPr>
              <w:rPr>
                <w:rFonts w:ascii="Garamond" w:hAnsi="Garamond"/>
                <w:sz w:val="24"/>
                <w:szCs w:val="24"/>
              </w:rPr>
            </w:pPr>
            <w:r>
              <w:rPr>
                <w:rFonts w:ascii="Garamond" w:hAnsi="Garamond"/>
                <w:sz w:val="24"/>
                <w:szCs w:val="24"/>
              </w:rPr>
              <w:t xml:space="preserve">  50 page booklet</w:t>
            </w:r>
          </w:p>
        </w:tc>
      </w:tr>
      <w:tr w:rsidR="00AC52BB" w:rsidRPr="00C814C2" w:rsidTr="00AC52BB">
        <w:trPr>
          <w:trHeight w:val="105"/>
        </w:trPr>
        <w:tc>
          <w:tcPr>
            <w:tcW w:w="805" w:type="dxa"/>
            <w:vMerge/>
          </w:tcPr>
          <w:p w:rsidR="00AC52BB" w:rsidRPr="00C814C2" w:rsidRDefault="00AC52BB" w:rsidP="00C814C2">
            <w:pPr>
              <w:rPr>
                <w:rFonts w:ascii="Garamond" w:hAnsi="Garamond"/>
                <w:sz w:val="24"/>
                <w:szCs w:val="24"/>
              </w:rPr>
            </w:pPr>
          </w:p>
        </w:tc>
        <w:tc>
          <w:tcPr>
            <w:tcW w:w="1800" w:type="dxa"/>
            <w:vMerge/>
          </w:tcPr>
          <w:p w:rsidR="00AC52BB" w:rsidRPr="00C814C2" w:rsidRDefault="00AC52BB" w:rsidP="00C814C2">
            <w:pPr>
              <w:rPr>
                <w:rFonts w:ascii="Garamond" w:hAnsi="Garamond"/>
                <w:sz w:val="24"/>
                <w:szCs w:val="24"/>
              </w:rPr>
            </w:pPr>
          </w:p>
        </w:tc>
        <w:tc>
          <w:tcPr>
            <w:tcW w:w="3330" w:type="dxa"/>
          </w:tcPr>
          <w:p w:rsidR="00AC52BB" w:rsidRPr="00C814C2" w:rsidRDefault="00AC52BB" w:rsidP="00C814C2">
            <w:pPr>
              <w:rPr>
                <w:rFonts w:ascii="Garamond" w:hAnsi="Garamond"/>
                <w:sz w:val="24"/>
                <w:szCs w:val="24"/>
              </w:rPr>
            </w:pPr>
            <w:r>
              <w:rPr>
                <w:rFonts w:ascii="Garamond" w:hAnsi="Garamond"/>
                <w:sz w:val="24"/>
                <w:szCs w:val="24"/>
              </w:rPr>
              <w:t xml:space="preserve">Certificates </w:t>
            </w:r>
          </w:p>
        </w:tc>
        <w:tc>
          <w:tcPr>
            <w:tcW w:w="4050" w:type="dxa"/>
          </w:tcPr>
          <w:p w:rsidR="00AC52BB" w:rsidRDefault="00AC52BB" w:rsidP="00C814C2">
            <w:pPr>
              <w:rPr>
                <w:rFonts w:ascii="Garamond" w:hAnsi="Garamond"/>
                <w:sz w:val="24"/>
                <w:szCs w:val="24"/>
              </w:rPr>
            </w:pPr>
            <w:r>
              <w:rPr>
                <w:rFonts w:ascii="Garamond" w:hAnsi="Garamond"/>
                <w:sz w:val="24"/>
                <w:szCs w:val="24"/>
              </w:rPr>
              <w:t xml:space="preserve"> A4 certificates- 50 pieces</w:t>
            </w:r>
          </w:p>
        </w:tc>
      </w:tr>
      <w:tr w:rsidR="00FE6F8C" w:rsidRPr="00C814C2" w:rsidTr="00AC52BB">
        <w:tc>
          <w:tcPr>
            <w:tcW w:w="805" w:type="dxa"/>
          </w:tcPr>
          <w:p w:rsidR="00FE6F8C" w:rsidRPr="00C814C2" w:rsidRDefault="00FE6F8C" w:rsidP="00C814C2">
            <w:pPr>
              <w:rPr>
                <w:rFonts w:ascii="Garamond" w:hAnsi="Garamond"/>
                <w:sz w:val="24"/>
                <w:szCs w:val="24"/>
              </w:rPr>
            </w:pPr>
            <w:r w:rsidRPr="00C814C2">
              <w:rPr>
                <w:rFonts w:ascii="Garamond" w:hAnsi="Garamond"/>
                <w:sz w:val="24"/>
                <w:szCs w:val="24"/>
              </w:rPr>
              <w:t>003</w:t>
            </w:r>
          </w:p>
        </w:tc>
        <w:tc>
          <w:tcPr>
            <w:tcW w:w="1800" w:type="dxa"/>
          </w:tcPr>
          <w:p w:rsidR="00FE6F8C" w:rsidRPr="00C814C2" w:rsidRDefault="00FE6F8C" w:rsidP="00C814C2">
            <w:pPr>
              <w:rPr>
                <w:rFonts w:ascii="Garamond" w:hAnsi="Garamond"/>
                <w:sz w:val="24"/>
                <w:szCs w:val="24"/>
              </w:rPr>
            </w:pPr>
            <w:r w:rsidRPr="00C814C2">
              <w:rPr>
                <w:rFonts w:ascii="Garamond" w:hAnsi="Garamond"/>
                <w:sz w:val="24"/>
                <w:szCs w:val="24"/>
              </w:rPr>
              <w:t>External Auditing Services</w:t>
            </w: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External Audit Services</w:t>
            </w:r>
          </w:p>
        </w:tc>
        <w:tc>
          <w:tcPr>
            <w:tcW w:w="4050" w:type="dxa"/>
          </w:tcPr>
          <w:p w:rsidR="00FE6F8C" w:rsidRPr="00C814C2" w:rsidRDefault="009B533D" w:rsidP="00C814C2">
            <w:pPr>
              <w:rPr>
                <w:rFonts w:ascii="Garamond" w:hAnsi="Garamond"/>
                <w:sz w:val="24"/>
                <w:szCs w:val="24"/>
              </w:rPr>
            </w:pPr>
            <w:r>
              <w:rPr>
                <w:rFonts w:ascii="Garamond" w:hAnsi="Garamond"/>
                <w:sz w:val="24"/>
                <w:szCs w:val="24"/>
              </w:rPr>
              <w:t xml:space="preserve"> </w:t>
            </w:r>
          </w:p>
        </w:tc>
      </w:tr>
      <w:tr w:rsidR="00FE6F8C" w:rsidRPr="00C814C2" w:rsidTr="00AC52BB">
        <w:trPr>
          <w:trHeight w:val="103"/>
        </w:trPr>
        <w:tc>
          <w:tcPr>
            <w:tcW w:w="805" w:type="dxa"/>
            <w:vMerge w:val="restart"/>
          </w:tcPr>
          <w:p w:rsidR="00FE6F8C" w:rsidRPr="00C814C2" w:rsidRDefault="00FE6F8C" w:rsidP="00C814C2">
            <w:pPr>
              <w:rPr>
                <w:rFonts w:ascii="Garamond" w:hAnsi="Garamond"/>
                <w:sz w:val="24"/>
                <w:szCs w:val="24"/>
              </w:rPr>
            </w:pPr>
            <w:r w:rsidRPr="00C814C2">
              <w:rPr>
                <w:rFonts w:ascii="Garamond" w:hAnsi="Garamond"/>
                <w:sz w:val="24"/>
                <w:szCs w:val="24"/>
              </w:rPr>
              <w:t>004</w:t>
            </w:r>
          </w:p>
        </w:tc>
        <w:tc>
          <w:tcPr>
            <w:tcW w:w="1800" w:type="dxa"/>
            <w:vMerge w:val="restart"/>
          </w:tcPr>
          <w:p w:rsidR="00FE6F8C" w:rsidRPr="00C814C2" w:rsidRDefault="00FE6F8C" w:rsidP="00C814C2">
            <w:pPr>
              <w:rPr>
                <w:rFonts w:ascii="Garamond" w:hAnsi="Garamond"/>
                <w:sz w:val="24"/>
                <w:szCs w:val="24"/>
              </w:rPr>
            </w:pPr>
            <w:r w:rsidRPr="00C814C2">
              <w:rPr>
                <w:rFonts w:ascii="Garamond" w:hAnsi="Garamond"/>
                <w:sz w:val="24"/>
                <w:szCs w:val="24"/>
              </w:rPr>
              <w:t>Hotel and Accommodation Services</w:t>
            </w:r>
            <w:r w:rsidR="004F664C">
              <w:rPr>
                <w:rFonts w:ascii="Garamond" w:hAnsi="Garamond"/>
                <w:sz w:val="24"/>
                <w:szCs w:val="24"/>
              </w:rPr>
              <w:t xml:space="preserve"> (Kampala, Jinja, Maracha, Arua, Gulu)</w:t>
            </w: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Venue Hire</w:t>
            </w:r>
          </w:p>
        </w:tc>
        <w:tc>
          <w:tcPr>
            <w:tcW w:w="4050" w:type="dxa"/>
          </w:tcPr>
          <w:p w:rsidR="00FE6F8C" w:rsidRPr="00C814C2" w:rsidRDefault="009B533D" w:rsidP="00C814C2">
            <w:pPr>
              <w:rPr>
                <w:rFonts w:ascii="Garamond" w:hAnsi="Garamond"/>
                <w:sz w:val="24"/>
                <w:szCs w:val="24"/>
              </w:rPr>
            </w:pPr>
            <w:r>
              <w:rPr>
                <w:rFonts w:ascii="Garamond" w:hAnsi="Garamond"/>
                <w:sz w:val="24"/>
                <w:szCs w:val="24"/>
              </w:rPr>
              <w:t xml:space="preserve"> 100 people sitting capacity</w:t>
            </w:r>
          </w:p>
        </w:tc>
      </w:tr>
      <w:tr w:rsidR="00FE6F8C" w:rsidRPr="00C814C2" w:rsidTr="00AC52BB">
        <w:trPr>
          <w:trHeight w:val="135"/>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Breakfast</w:t>
            </w:r>
          </w:p>
        </w:tc>
        <w:tc>
          <w:tcPr>
            <w:tcW w:w="4050" w:type="dxa"/>
          </w:tcPr>
          <w:p w:rsidR="00FE6F8C" w:rsidRPr="00C814C2" w:rsidRDefault="009B533D" w:rsidP="00C814C2">
            <w:pPr>
              <w:rPr>
                <w:rFonts w:ascii="Garamond" w:hAnsi="Garamond"/>
                <w:sz w:val="24"/>
                <w:szCs w:val="24"/>
              </w:rPr>
            </w:pPr>
            <w:r>
              <w:rPr>
                <w:rFonts w:ascii="Garamond" w:hAnsi="Garamond"/>
                <w:sz w:val="24"/>
                <w:szCs w:val="24"/>
              </w:rPr>
              <w:t xml:space="preserve"> 50 people</w:t>
            </w:r>
          </w:p>
        </w:tc>
      </w:tr>
      <w:tr w:rsidR="00FE6F8C" w:rsidRPr="00C814C2" w:rsidTr="00AC52BB">
        <w:trPr>
          <w:trHeight w:val="135"/>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Lunch</w:t>
            </w:r>
          </w:p>
        </w:tc>
        <w:tc>
          <w:tcPr>
            <w:tcW w:w="4050" w:type="dxa"/>
          </w:tcPr>
          <w:p w:rsidR="00FE6F8C" w:rsidRPr="00C814C2" w:rsidRDefault="009B533D" w:rsidP="00C814C2">
            <w:pPr>
              <w:rPr>
                <w:rFonts w:ascii="Garamond" w:hAnsi="Garamond"/>
                <w:sz w:val="24"/>
                <w:szCs w:val="24"/>
              </w:rPr>
            </w:pPr>
            <w:r>
              <w:rPr>
                <w:rFonts w:ascii="Garamond" w:hAnsi="Garamond"/>
                <w:sz w:val="24"/>
                <w:szCs w:val="24"/>
              </w:rPr>
              <w:t xml:space="preserve"> 50 people</w:t>
            </w:r>
          </w:p>
        </w:tc>
      </w:tr>
      <w:tr w:rsidR="00FE6F8C" w:rsidRPr="00C814C2" w:rsidTr="00AC52BB">
        <w:trPr>
          <w:trHeight w:val="105"/>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Water</w:t>
            </w:r>
          </w:p>
        </w:tc>
        <w:tc>
          <w:tcPr>
            <w:tcW w:w="4050" w:type="dxa"/>
          </w:tcPr>
          <w:p w:rsidR="00FE6F8C" w:rsidRPr="00C814C2" w:rsidRDefault="009B533D" w:rsidP="00C814C2">
            <w:pPr>
              <w:rPr>
                <w:rFonts w:ascii="Garamond" w:hAnsi="Garamond"/>
                <w:sz w:val="24"/>
                <w:szCs w:val="24"/>
              </w:rPr>
            </w:pPr>
            <w:r>
              <w:rPr>
                <w:rFonts w:ascii="Garamond" w:hAnsi="Garamond"/>
                <w:sz w:val="24"/>
                <w:szCs w:val="24"/>
              </w:rPr>
              <w:t xml:space="preserve"> 50 people</w:t>
            </w:r>
          </w:p>
        </w:tc>
      </w:tr>
      <w:tr w:rsidR="00FE6F8C" w:rsidRPr="00C814C2" w:rsidTr="00AC52BB">
        <w:trPr>
          <w:trHeight w:val="135"/>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Accommodation (full board)</w:t>
            </w:r>
          </w:p>
        </w:tc>
        <w:tc>
          <w:tcPr>
            <w:tcW w:w="4050" w:type="dxa"/>
          </w:tcPr>
          <w:p w:rsidR="00FE6F8C" w:rsidRPr="00C814C2" w:rsidRDefault="009B533D" w:rsidP="00C814C2">
            <w:pPr>
              <w:rPr>
                <w:rFonts w:ascii="Garamond" w:hAnsi="Garamond"/>
                <w:sz w:val="24"/>
                <w:szCs w:val="24"/>
              </w:rPr>
            </w:pPr>
            <w:r>
              <w:rPr>
                <w:rFonts w:ascii="Garamond" w:hAnsi="Garamond"/>
                <w:sz w:val="24"/>
                <w:szCs w:val="24"/>
              </w:rPr>
              <w:t xml:space="preserve"> 1 night inclusive of bed and breakfast</w:t>
            </w:r>
          </w:p>
        </w:tc>
      </w:tr>
      <w:tr w:rsidR="00FE6F8C" w:rsidRPr="00C814C2" w:rsidTr="00AC52BB">
        <w:trPr>
          <w:trHeight w:val="135"/>
        </w:trPr>
        <w:tc>
          <w:tcPr>
            <w:tcW w:w="805" w:type="dxa"/>
            <w:vMerge w:val="restart"/>
          </w:tcPr>
          <w:p w:rsidR="00FE6F8C" w:rsidRPr="00C814C2" w:rsidRDefault="00FE6F8C" w:rsidP="00C814C2">
            <w:pPr>
              <w:rPr>
                <w:rFonts w:ascii="Garamond" w:hAnsi="Garamond"/>
                <w:sz w:val="24"/>
                <w:szCs w:val="24"/>
              </w:rPr>
            </w:pPr>
            <w:r w:rsidRPr="00C814C2">
              <w:rPr>
                <w:rFonts w:ascii="Garamond" w:hAnsi="Garamond"/>
                <w:sz w:val="24"/>
                <w:szCs w:val="24"/>
              </w:rPr>
              <w:t>005</w:t>
            </w:r>
          </w:p>
        </w:tc>
        <w:tc>
          <w:tcPr>
            <w:tcW w:w="1800" w:type="dxa"/>
            <w:vMerge w:val="restart"/>
          </w:tcPr>
          <w:p w:rsidR="00FE6F8C" w:rsidRPr="00C814C2" w:rsidRDefault="00FE6F8C" w:rsidP="00C814C2">
            <w:pPr>
              <w:rPr>
                <w:rFonts w:ascii="Garamond" w:hAnsi="Garamond"/>
                <w:sz w:val="24"/>
                <w:szCs w:val="24"/>
              </w:rPr>
            </w:pPr>
            <w:r w:rsidRPr="00C814C2">
              <w:rPr>
                <w:rFonts w:ascii="Garamond" w:hAnsi="Garamond"/>
                <w:sz w:val="24"/>
                <w:szCs w:val="24"/>
              </w:rPr>
              <w:t>Equipment</w:t>
            </w: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Printers and Photocopiers</w:t>
            </w:r>
          </w:p>
        </w:tc>
        <w:tc>
          <w:tcPr>
            <w:tcW w:w="4050" w:type="dxa"/>
          </w:tcPr>
          <w:p w:rsidR="00FE6F8C" w:rsidRDefault="001C4099" w:rsidP="00C814C2">
            <w:pPr>
              <w:rPr>
                <w:rFonts w:ascii="Garamond" w:hAnsi="Garamond"/>
                <w:sz w:val="24"/>
                <w:szCs w:val="24"/>
              </w:rPr>
            </w:pPr>
            <w:r>
              <w:rPr>
                <w:rFonts w:ascii="Garamond" w:hAnsi="Garamond"/>
                <w:sz w:val="24"/>
                <w:szCs w:val="24"/>
              </w:rPr>
              <w:t xml:space="preserve"> HP NVERSTOT laser 1000w</w:t>
            </w:r>
          </w:p>
          <w:p w:rsidR="001C4099" w:rsidRDefault="001C4099" w:rsidP="00C814C2">
            <w:pPr>
              <w:rPr>
                <w:rFonts w:ascii="Garamond" w:hAnsi="Garamond"/>
                <w:sz w:val="24"/>
                <w:szCs w:val="24"/>
              </w:rPr>
            </w:pPr>
            <w:r>
              <w:rPr>
                <w:rFonts w:ascii="Garamond" w:hAnsi="Garamond"/>
                <w:sz w:val="24"/>
                <w:szCs w:val="24"/>
              </w:rPr>
              <w:t xml:space="preserve"> HP laser MFP 137 fnw</w:t>
            </w:r>
          </w:p>
          <w:p w:rsidR="001C4099" w:rsidRPr="00C814C2" w:rsidRDefault="001C4099" w:rsidP="00C814C2">
            <w:pPr>
              <w:rPr>
                <w:rFonts w:ascii="Garamond" w:hAnsi="Garamond"/>
                <w:sz w:val="24"/>
                <w:szCs w:val="24"/>
              </w:rPr>
            </w:pPr>
            <w:r>
              <w:rPr>
                <w:rFonts w:ascii="Garamond" w:hAnsi="Garamond"/>
                <w:sz w:val="24"/>
                <w:szCs w:val="24"/>
              </w:rPr>
              <w:t>HP m428fdn laser jate</w:t>
            </w:r>
          </w:p>
        </w:tc>
      </w:tr>
      <w:tr w:rsidR="00FE6F8C" w:rsidRPr="00C814C2" w:rsidTr="00AC52BB">
        <w:trPr>
          <w:trHeight w:val="135"/>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Laptop</w:t>
            </w:r>
            <w:r w:rsidR="002B5BA7" w:rsidRPr="00C814C2">
              <w:rPr>
                <w:rFonts w:ascii="Garamond" w:hAnsi="Garamond"/>
                <w:sz w:val="24"/>
                <w:szCs w:val="24"/>
              </w:rPr>
              <w:t xml:space="preserve"> and accessories</w:t>
            </w:r>
          </w:p>
        </w:tc>
        <w:tc>
          <w:tcPr>
            <w:tcW w:w="4050" w:type="dxa"/>
          </w:tcPr>
          <w:p w:rsidR="00FE6F8C" w:rsidRPr="00C814C2" w:rsidRDefault="00445AEF" w:rsidP="00C814C2">
            <w:pPr>
              <w:rPr>
                <w:rFonts w:ascii="Garamond" w:hAnsi="Garamond"/>
                <w:sz w:val="24"/>
                <w:szCs w:val="24"/>
              </w:rPr>
            </w:pPr>
            <w:r>
              <w:rPr>
                <w:rFonts w:ascii="Garamond" w:hAnsi="Garamond"/>
                <w:sz w:val="24"/>
                <w:szCs w:val="24"/>
              </w:rPr>
              <w:t xml:space="preserve"> Core i5</w:t>
            </w:r>
            <w:r w:rsidR="001742B9">
              <w:rPr>
                <w:rFonts w:ascii="Garamond" w:hAnsi="Garamond"/>
                <w:sz w:val="24"/>
                <w:szCs w:val="24"/>
              </w:rPr>
              <w:t xml:space="preserve"> brand new</w:t>
            </w:r>
          </w:p>
        </w:tc>
      </w:tr>
      <w:tr w:rsidR="00FE6F8C" w:rsidRPr="00C814C2" w:rsidTr="00AC52BB">
        <w:trPr>
          <w:trHeight w:val="103"/>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Desktop</w:t>
            </w:r>
            <w:r w:rsidR="002B5BA7" w:rsidRPr="00C814C2">
              <w:rPr>
                <w:rFonts w:ascii="Garamond" w:hAnsi="Garamond"/>
                <w:sz w:val="24"/>
                <w:szCs w:val="24"/>
              </w:rPr>
              <w:t xml:space="preserve"> and accessories</w:t>
            </w:r>
          </w:p>
        </w:tc>
        <w:tc>
          <w:tcPr>
            <w:tcW w:w="4050" w:type="dxa"/>
          </w:tcPr>
          <w:p w:rsidR="00FE6F8C" w:rsidRPr="00C814C2" w:rsidRDefault="001742B9" w:rsidP="00C814C2">
            <w:pPr>
              <w:rPr>
                <w:rFonts w:ascii="Garamond" w:hAnsi="Garamond"/>
                <w:sz w:val="24"/>
                <w:szCs w:val="24"/>
              </w:rPr>
            </w:pPr>
            <w:r>
              <w:rPr>
                <w:rFonts w:ascii="Garamond" w:hAnsi="Garamond"/>
                <w:sz w:val="24"/>
                <w:szCs w:val="24"/>
              </w:rPr>
              <w:t xml:space="preserve"> Core i5 brand new</w:t>
            </w:r>
          </w:p>
        </w:tc>
      </w:tr>
      <w:tr w:rsidR="00FE6F8C" w:rsidRPr="00C814C2" w:rsidTr="00AC52BB">
        <w:trPr>
          <w:trHeight w:val="135"/>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Motorcycle</w:t>
            </w:r>
          </w:p>
        </w:tc>
        <w:tc>
          <w:tcPr>
            <w:tcW w:w="4050" w:type="dxa"/>
          </w:tcPr>
          <w:p w:rsidR="00FE6F8C" w:rsidRPr="00C814C2" w:rsidRDefault="004F664C" w:rsidP="00C814C2">
            <w:pPr>
              <w:rPr>
                <w:rFonts w:ascii="Garamond" w:hAnsi="Garamond"/>
                <w:sz w:val="24"/>
                <w:szCs w:val="24"/>
              </w:rPr>
            </w:pPr>
            <w:r>
              <w:rPr>
                <w:rFonts w:ascii="Garamond" w:hAnsi="Garamond"/>
                <w:sz w:val="24"/>
                <w:szCs w:val="24"/>
              </w:rPr>
              <w:t xml:space="preserve"> 2 </w:t>
            </w:r>
          </w:p>
        </w:tc>
      </w:tr>
      <w:tr w:rsidR="00FE6F8C" w:rsidRPr="00C814C2" w:rsidTr="00AC52BB">
        <w:trPr>
          <w:trHeight w:val="90"/>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FE6F8C" w:rsidP="00C814C2">
            <w:pPr>
              <w:rPr>
                <w:rFonts w:ascii="Garamond" w:hAnsi="Garamond"/>
                <w:sz w:val="24"/>
                <w:szCs w:val="24"/>
              </w:rPr>
            </w:pPr>
            <w:r w:rsidRPr="00C814C2">
              <w:rPr>
                <w:rFonts w:ascii="Garamond" w:hAnsi="Garamond"/>
                <w:sz w:val="24"/>
                <w:szCs w:val="24"/>
              </w:rPr>
              <w:t xml:space="preserve">Bicycle </w:t>
            </w:r>
          </w:p>
        </w:tc>
        <w:tc>
          <w:tcPr>
            <w:tcW w:w="4050" w:type="dxa"/>
          </w:tcPr>
          <w:p w:rsidR="00FE6F8C" w:rsidRPr="00C814C2" w:rsidRDefault="004F664C" w:rsidP="00C814C2">
            <w:pPr>
              <w:rPr>
                <w:rFonts w:ascii="Garamond" w:hAnsi="Garamond"/>
                <w:sz w:val="24"/>
                <w:szCs w:val="24"/>
              </w:rPr>
            </w:pPr>
            <w:r>
              <w:rPr>
                <w:rFonts w:ascii="Garamond" w:hAnsi="Garamond"/>
                <w:sz w:val="24"/>
                <w:szCs w:val="24"/>
              </w:rPr>
              <w:t xml:space="preserve"> 20 bicycles</w:t>
            </w:r>
          </w:p>
        </w:tc>
      </w:tr>
      <w:tr w:rsidR="00FE6F8C" w:rsidRPr="00C814C2" w:rsidTr="00AC52BB">
        <w:trPr>
          <w:trHeight w:val="150"/>
        </w:trPr>
        <w:tc>
          <w:tcPr>
            <w:tcW w:w="805" w:type="dxa"/>
            <w:vMerge/>
          </w:tcPr>
          <w:p w:rsidR="00FE6F8C" w:rsidRPr="00C814C2" w:rsidRDefault="00FE6F8C" w:rsidP="00C814C2">
            <w:pPr>
              <w:rPr>
                <w:rFonts w:ascii="Garamond" w:hAnsi="Garamond"/>
                <w:sz w:val="24"/>
                <w:szCs w:val="24"/>
              </w:rPr>
            </w:pPr>
          </w:p>
        </w:tc>
        <w:tc>
          <w:tcPr>
            <w:tcW w:w="1800" w:type="dxa"/>
            <w:vMerge/>
          </w:tcPr>
          <w:p w:rsidR="00FE6F8C" w:rsidRPr="00C814C2" w:rsidRDefault="00FE6F8C" w:rsidP="00C814C2">
            <w:pPr>
              <w:rPr>
                <w:rFonts w:ascii="Garamond" w:hAnsi="Garamond"/>
                <w:sz w:val="24"/>
                <w:szCs w:val="24"/>
              </w:rPr>
            </w:pPr>
          </w:p>
        </w:tc>
        <w:tc>
          <w:tcPr>
            <w:tcW w:w="3330" w:type="dxa"/>
          </w:tcPr>
          <w:p w:rsidR="00FE6F8C" w:rsidRPr="00C814C2" w:rsidRDefault="00445AEF" w:rsidP="00C814C2">
            <w:pPr>
              <w:rPr>
                <w:rFonts w:ascii="Garamond" w:hAnsi="Garamond"/>
                <w:sz w:val="24"/>
                <w:szCs w:val="24"/>
              </w:rPr>
            </w:pPr>
            <w:r>
              <w:rPr>
                <w:rFonts w:ascii="Garamond" w:hAnsi="Garamond"/>
                <w:sz w:val="24"/>
                <w:szCs w:val="24"/>
              </w:rPr>
              <w:t xml:space="preserve"> Camera</w:t>
            </w:r>
          </w:p>
        </w:tc>
        <w:tc>
          <w:tcPr>
            <w:tcW w:w="4050" w:type="dxa"/>
          </w:tcPr>
          <w:p w:rsidR="00FE6F8C" w:rsidRPr="00C814C2" w:rsidRDefault="00FE6F8C" w:rsidP="00C814C2">
            <w:pPr>
              <w:rPr>
                <w:rFonts w:ascii="Garamond" w:hAnsi="Garamond"/>
                <w:sz w:val="24"/>
                <w:szCs w:val="24"/>
              </w:rPr>
            </w:pPr>
          </w:p>
        </w:tc>
      </w:tr>
      <w:tr w:rsidR="00C814C2" w:rsidRPr="00C814C2" w:rsidTr="00AC52BB">
        <w:trPr>
          <w:trHeight w:val="165"/>
        </w:trPr>
        <w:tc>
          <w:tcPr>
            <w:tcW w:w="805" w:type="dxa"/>
            <w:vMerge w:val="restart"/>
          </w:tcPr>
          <w:p w:rsidR="00C814C2" w:rsidRPr="00C814C2" w:rsidRDefault="00C814C2" w:rsidP="00C814C2">
            <w:pPr>
              <w:rPr>
                <w:rFonts w:ascii="Garamond" w:hAnsi="Garamond"/>
                <w:sz w:val="24"/>
                <w:szCs w:val="24"/>
              </w:rPr>
            </w:pPr>
            <w:r w:rsidRPr="00C814C2">
              <w:rPr>
                <w:rFonts w:ascii="Garamond" w:hAnsi="Garamond"/>
                <w:sz w:val="24"/>
                <w:szCs w:val="24"/>
              </w:rPr>
              <w:t>005</w:t>
            </w:r>
          </w:p>
        </w:tc>
        <w:tc>
          <w:tcPr>
            <w:tcW w:w="1800" w:type="dxa"/>
            <w:vMerge w:val="restart"/>
          </w:tcPr>
          <w:p w:rsidR="00C814C2" w:rsidRPr="00C814C2" w:rsidRDefault="00C814C2" w:rsidP="00C814C2">
            <w:pPr>
              <w:rPr>
                <w:rFonts w:ascii="Garamond" w:hAnsi="Garamond"/>
                <w:sz w:val="24"/>
                <w:szCs w:val="24"/>
              </w:rPr>
            </w:pPr>
            <w:r>
              <w:rPr>
                <w:rFonts w:ascii="Garamond" w:hAnsi="Garamond"/>
                <w:sz w:val="24"/>
                <w:szCs w:val="24"/>
              </w:rPr>
              <w:t xml:space="preserve"> Furniture and Fittings</w:t>
            </w:r>
          </w:p>
        </w:tc>
        <w:tc>
          <w:tcPr>
            <w:tcW w:w="3330" w:type="dxa"/>
          </w:tcPr>
          <w:p w:rsidR="00C814C2" w:rsidRPr="00C814C2" w:rsidRDefault="00C814C2" w:rsidP="00C814C2">
            <w:pPr>
              <w:rPr>
                <w:rFonts w:ascii="Garamond" w:hAnsi="Garamond"/>
                <w:sz w:val="24"/>
                <w:szCs w:val="24"/>
              </w:rPr>
            </w:pPr>
            <w:r>
              <w:rPr>
                <w:rFonts w:ascii="Garamond" w:hAnsi="Garamond"/>
                <w:sz w:val="24"/>
                <w:szCs w:val="24"/>
              </w:rPr>
              <w:t>Office desk (normal</w:t>
            </w:r>
            <w:r w:rsidR="009B533D">
              <w:rPr>
                <w:rFonts w:ascii="Garamond" w:hAnsi="Garamond"/>
                <w:sz w:val="24"/>
                <w:szCs w:val="24"/>
              </w:rPr>
              <w:t>- wooden</w:t>
            </w:r>
            <w:r>
              <w:rPr>
                <w:rFonts w:ascii="Garamond" w:hAnsi="Garamond"/>
                <w:sz w:val="24"/>
                <w:szCs w:val="24"/>
              </w:rPr>
              <w:t>)</w:t>
            </w:r>
          </w:p>
        </w:tc>
        <w:tc>
          <w:tcPr>
            <w:tcW w:w="4050" w:type="dxa"/>
          </w:tcPr>
          <w:p w:rsidR="00C814C2" w:rsidRPr="00C814C2" w:rsidRDefault="009B533D" w:rsidP="00C814C2">
            <w:pPr>
              <w:rPr>
                <w:rFonts w:ascii="Garamond" w:hAnsi="Garamond"/>
                <w:sz w:val="24"/>
                <w:szCs w:val="24"/>
              </w:rPr>
            </w:pPr>
            <w:r>
              <w:rPr>
                <w:rFonts w:ascii="Garamond" w:hAnsi="Garamond"/>
                <w:sz w:val="24"/>
                <w:szCs w:val="24"/>
              </w:rPr>
              <w:t xml:space="preserve"> 20 office desks</w:t>
            </w:r>
          </w:p>
        </w:tc>
      </w:tr>
      <w:tr w:rsidR="00C814C2" w:rsidRPr="00C814C2" w:rsidTr="00AC52BB">
        <w:trPr>
          <w:trHeight w:val="90"/>
        </w:trPr>
        <w:tc>
          <w:tcPr>
            <w:tcW w:w="805" w:type="dxa"/>
            <w:vMerge/>
          </w:tcPr>
          <w:p w:rsidR="00C814C2" w:rsidRPr="00C814C2" w:rsidRDefault="00C814C2" w:rsidP="00C814C2">
            <w:pPr>
              <w:rPr>
                <w:rFonts w:ascii="Garamond" w:hAnsi="Garamond"/>
                <w:sz w:val="24"/>
                <w:szCs w:val="24"/>
              </w:rPr>
            </w:pPr>
          </w:p>
        </w:tc>
        <w:tc>
          <w:tcPr>
            <w:tcW w:w="1800" w:type="dxa"/>
            <w:vMerge/>
          </w:tcPr>
          <w:p w:rsidR="00C814C2" w:rsidRDefault="00C814C2" w:rsidP="00C814C2">
            <w:pPr>
              <w:rPr>
                <w:rFonts w:ascii="Garamond" w:hAnsi="Garamond"/>
                <w:sz w:val="24"/>
                <w:szCs w:val="24"/>
              </w:rPr>
            </w:pPr>
          </w:p>
        </w:tc>
        <w:tc>
          <w:tcPr>
            <w:tcW w:w="3330" w:type="dxa"/>
          </w:tcPr>
          <w:p w:rsidR="00C814C2" w:rsidRPr="00C814C2" w:rsidRDefault="00C814C2" w:rsidP="00C814C2">
            <w:pPr>
              <w:rPr>
                <w:rFonts w:ascii="Garamond" w:hAnsi="Garamond"/>
                <w:sz w:val="24"/>
                <w:szCs w:val="24"/>
              </w:rPr>
            </w:pPr>
            <w:r>
              <w:rPr>
                <w:rFonts w:ascii="Garamond" w:hAnsi="Garamond"/>
                <w:sz w:val="24"/>
                <w:szCs w:val="24"/>
              </w:rPr>
              <w:t>Office desk (executive)</w:t>
            </w:r>
          </w:p>
        </w:tc>
        <w:tc>
          <w:tcPr>
            <w:tcW w:w="4050" w:type="dxa"/>
          </w:tcPr>
          <w:p w:rsidR="00C814C2" w:rsidRPr="00C814C2" w:rsidRDefault="009B533D" w:rsidP="00C814C2">
            <w:pPr>
              <w:rPr>
                <w:rFonts w:ascii="Garamond" w:hAnsi="Garamond"/>
                <w:sz w:val="24"/>
                <w:szCs w:val="24"/>
              </w:rPr>
            </w:pPr>
            <w:r>
              <w:rPr>
                <w:rFonts w:ascii="Garamond" w:hAnsi="Garamond"/>
                <w:sz w:val="24"/>
                <w:szCs w:val="24"/>
              </w:rPr>
              <w:t xml:space="preserve"> 5 executive office desks</w:t>
            </w:r>
          </w:p>
        </w:tc>
      </w:tr>
      <w:tr w:rsidR="00C814C2" w:rsidRPr="00C814C2" w:rsidTr="00AC52BB">
        <w:trPr>
          <w:trHeight w:val="135"/>
        </w:trPr>
        <w:tc>
          <w:tcPr>
            <w:tcW w:w="805" w:type="dxa"/>
            <w:vMerge/>
          </w:tcPr>
          <w:p w:rsidR="00C814C2" w:rsidRPr="00C814C2" w:rsidRDefault="00C814C2" w:rsidP="00C814C2">
            <w:pPr>
              <w:rPr>
                <w:rFonts w:ascii="Garamond" w:hAnsi="Garamond"/>
                <w:sz w:val="24"/>
                <w:szCs w:val="24"/>
              </w:rPr>
            </w:pPr>
          </w:p>
        </w:tc>
        <w:tc>
          <w:tcPr>
            <w:tcW w:w="1800" w:type="dxa"/>
            <w:vMerge/>
          </w:tcPr>
          <w:p w:rsidR="00C814C2" w:rsidRDefault="00C814C2" w:rsidP="00C814C2">
            <w:pPr>
              <w:rPr>
                <w:rFonts w:ascii="Garamond" w:hAnsi="Garamond"/>
                <w:sz w:val="24"/>
                <w:szCs w:val="24"/>
              </w:rPr>
            </w:pPr>
          </w:p>
        </w:tc>
        <w:tc>
          <w:tcPr>
            <w:tcW w:w="3330" w:type="dxa"/>
          </w:tcPr>
          <w:p w:rsidR="00C814C2" w:rsidRPr="00C814C2" w:rsidRDefault="00C814C2" w:rsidP="00C814C2">
            <w:pPr>
              <w:rPr>
                <w:rFonts w:ascii="Garamond" w:hAnsi="Garamond"/>
                <w:sz w:val="24"/>
                <w:szCs w:val="24"/>
              </w:rPr>
            </w:pPr>
            <w:r>
              <w:rPr>
                <w:rFonts w:ascii="Garamond" w:hAnsi="Garamond"/>
                <w:sz w:val="24"/>
                <w:szCs w:val="24"/>
              </w:rPr>
              <w:t>Office arm chair</w:t>
            </w:r>
          </w:p>
        </w:tc>
        <w:tc>
          <w:tcPr>
            <w:tcW w:w="4050" w:type="dxa"/>
          </w:tcPr>
          <w:p w:rsidR="00C814C2" w:rsidRPr="00C814C2" w:rsidRDefault="009B533D" w:rsidP="00C814C2">
            <w:pPr>
              <w:rPr>
                <w:rFonts w:ascii="Garamond" w:hAnsi="Garamond"/>
                <w:sz w:val="24"/>
                <w:szCs w:val="24"/>
              </w:rPr>
            </w:pPr>
            <w:r>
              <w:rPr>
                <w:rFonts w:ascii="Garamond" w:hAnsi="Garamond"/>
                <w:sz w:val="24"/>
                <w:szCs w:val="24"/>
              </w:rPr>
              <w:t xml:space="preserve"> 5 office arm chairs</w:t>
            </w:r>
          </w:p>
        </w:tc>
      </w:tr>
      <w:tr w:rsidR="00C814C2" w:rsidRPr="00C814C2" w:rsidTr="00AC52BB">
        <w:trPr>
          <w:trHeight w:val="135"/>
        </w:trPr>
        <w:tc>
          <w:tcPr>
            <w:tcW w:w="805" w:type="dxa"/>
            <w:vMerge/>
          </w:tcPr>
          <w:p w:rsidR="00C814C2" w:rsidRPr="00C814C2" w:rsidRDefault="00C814C2" w:rsidP="00C814C2">
            <w:pPr>
              <w:rPr>
                <w:rFonts w:ascii="Garamond" w:hAnsi="Garamond"/>
                <w:sz w:val="24"/>
                <w:szCs w:val="24"/>
              </w:rPr>
            </w:pPr>
          </w:p>
        </w:tc>
        <w:tc>
          <w:tcPr>
            <w:tcW w:w="1800" w:type="dxa"/>
            <w:vMerge/>
          </w:tcPr>
          <w:p w:rsidR="00C814C2" w:rsidRDefault="00C814C2" w:rsidP="00C814C2">
            <w:pPr>
              <w:rPr>
                <w:rFonts w:ascii="Garamond" w:hAnsi="Garamond"/>
                <w:sz w:val="24"/>
                <w:szCs w:val="24"/>
              </w:rPr>
            </w:pPr>
          </w:p>
        </w:tc>
        <w:tc>
          <w:tcPr>
            <w:tcW w:w="3330" w:type="dxa"/>
          </w:tcPr>
          <w:p w:rsidR="00C814C2" w:rsidRPr="00C814C2" w:rsidRDefault="00C814C2" w:rsidP="00C814C2">
            <w:pPr>
              <w:rPr>
                <w:rFonts w:ascii="Garamond" w:hAnsi="Garamond"/>
                <w:sz w:val="24"/>
                <w:szCs w:val="24"/>
              </w:rPr>
            </w:pPr>
            <w:r>
              <w:rPr>
                <w:rFonts w:ascii="Garamond" w:hAnsi="Garamond"/>
                <w:sz w:val="24"/>
                <w:szCs w:val="24"/>
              </w:rPr>
              <w:t>Office plastic chair</w:t>
            </w:r>
          </w:p>
        </w:tc>
        <w:tc>
          <w:tcPr>
            <w:tcW w:w="4050" w:type="dxa"/>
          </w:tcPr>
          <w:p w:rsidR="00C814C2" w:rsidRPr="00C814C2" w:rsidRDefault="009B533D" w:rsidP="00C814C2">
            <w:pPr>
              <w:rPr>
                <w:rFonts w:ascii="Garamond" w:hAnsi="Garamond"/>
                <w:sz w:val="24"/>
                <w:szCs w:val="24"/>
              </w:rPr>
            </w:pPr>
            <w:r>
              <w:rPr>
                <w:rFonts w:ascii="Garamond" w:hAnsi="Garamond"/>
                <w:sz w:val="24"/>
                <w:szCs w:val="24"/>
              </w:rPr>
              <w:t xml:space="preserve"> 20 plastic chairs</w:t>
            </w:r>
          </w:p>
        </w:tc>
      </w:tr>
      <w:tr w:rsidR="00C814C2" w:rsidRPr="00C814C2" w:rsidTr="00AC52BB">
        <w:trPr>
          <w:trHeight w:val="105"/>
        </w:trPr>
        <w:tc>
          <w:tcPr>
            <w:tcW w:w="805" w:type="dxa"/>
            <w:vMerge/>
          </w:tcPr>
          <w:p w:rsidR="00C814C2" w:rsidRPr="00C814C2" w:rsidRDefault="00C814C2" w:rsidP="00C814C2">
            <w:pPr>
              <w:rPr>
                <w:rFonts w:ascii="Garamond" w:hAnsi="Garamond"/>
                <w:sz w:val="24"/>
                <w:szCs w:val="24"/>
              </w:rPr>
            </w:pPr>
          </w:p>
        </w:tc>
        <w:tc>
          <w:tcPr>
            <w:tcW w:w="1800" w:type="dxa"/>
            <w:vMerge/>
          </w:tcPr>
          <w:p w:rsidR="00C814C2" w:rsidRDefault="00C814C2" w:rsidP="00C814C2">
            <w:pPr>
              <w:rPr>
                <w:rFonts w:ascii="Garamond" w:hAnsi="Garamond"/>
                <w:sz w:val="24"/>
                <w:szCs w:val="24"/>
              </w:rPr>
            </w:pPr>
          </w:p>
        </w:tc>
        <w:tc>
          <w:tcPr>
            <w:tcW w:w="3330" w:type="dxa"/>
          </w:tcPr>
          <w:p w:rsidR="00C814C2" w:rsidRDefault="00C814C2" w:rsidP="00C814C2">
            <w:pPr>
              <w:rPr>
                <w:rFonts w:ascii="Garamond" w:hAnsi="Garamond"/>
                <w:sz w:val="24"/>
                <w:szCs w:val="24"/>
              </w:rPr>
            </w:pPr>
            <w:r>
              <w:rPr>
                <w:rFonts w:ascii="Garamond" w:hAnsi="Garamond"/>
                <w:sz w:val="24"/>
                <w:szCs w:val="24"/>
              </w:rPr>
              <w:t>Office wooden cupboard</w:t>
            </w:r>
          </w:p>
        </w:tc>
        <w:tc>
          <w:tcPr>
            <w:tcW w:w="4050" w:type="dxa"/>
          </w:tcPr>
          <w:p w:rsidR="00C814C2" w:rsidRPr="00C814C2" w:rsidRDefault="009B533D" w:rsidP="00C814C2">
            <w:pPr>
              <w:rPr>
                <w:rFonts w:ascii="Garamond" w:hAnsi="Garamond"/>
                <w:sz w:val="24"/>
                <w:szCs w:val="24"/>
              </w:rPr>
            </w:pPr>
            <w:r>
              <w:rPr>
                <w:rFonts w:ascii="Garamond" w:hAnsi="Garamond"/>
                <w:sz w:val="24"/>
                <w:szCs w:val="24"/>
              </w:rPr>
              <w:t>1 wooden cupboard</w:t>
            </w:r>
          </w:p>
        </w:tc>
      </w:tr>
      <w:tr w:rsidR="00C814C2" w:rsidRPr="00C814C2" w:rsidTr="00AC52BB">
        <w:trPr>
          <w:trHeight w:val="150"/>
        </w:trPr>
        <w:tc>
          <w:tcPr>
            <w:tcW w:w="805" w:type="dxa"/>
            <w:vMerge/>
          </w:tcPr>
          <w:p w:rsidR="00C814C2" w:rsidRPr="00C814C2" w:rsidRDefault="00C814C2" w:rsidP="00C814C2">
            <w:pPr>
              <w:rPr>
                <w:rFonts w:ascii="Garamond" w:hAnsi="Garamond"/>
                <w:sz w:val="24"/>
                <w:szCs w:val="24"/>
              </w:rPr>
            </w:pPr>
          </w:p>
        </w:tc>
        <w:tc>
          <w:tcPr>
            <w:tcW w:w="1800" w:type="dxa"/>
            <w:vMerge/>
          </w:tcPr>
          <w:p w:rsidR="00C814C2" w:rsidRDefault="00C814C2" w:rsidP="00C814C2">
            <w:pPr>
              <w:rPr>
                <w:rFonts w:ascii="Garamond" w:hAnsi="Garamond"/>
                <w:sz w:val="24"/>
                <w:szCs w:val="24"/>
              </w:rPr>
            </w:pPr>
          </w:p>
        </w:tc>
        <w:tc>
          <w:tcPr>
            <w:tcW w:w="3330" w:type="dxa"/>
          </w:tcPr>
          <w:p w:rsidR="00C814C2" w:rsidRDefault="00C814C2" w:rsidP="00C814C2">
            <w:pPr>
              <w:rPr>
                <w:rFonts w:ascii="Garamond" w:hAnsi="Garamond"/>
                <w:sz w:val="24"/>
                <w:szCs w:val="24"/>
              </w:rPr>
            </w:pPr>
            <w:r w:rsidRPr="00C814C2">
              <w:rPr>
                <w:rFonts w:ascii="Garamond" w:hAnsi="Garamond"/>
                <w:sz w:val="24"/>
                <w:szCs w:val="24"/>
              </w:rPr>
              <w:t>Office wooden cupboard</w:t>
            </w:r>
          </w:p>
        </w:tc>
        <w:tc>
          <w:tcPr>
            <w:tcW w:w="4050" w:type="dxa"/>
          </w:tcPr>
          <w:p w:rsidR="00C814C2" w:rsidRPr="00C814C2" w:rsidRDefault="009B533D" w:rsidP="00C814C2">
            <w:pPr>
              <w:rPr>
                <w:rFonts w:ascii="Garamond" w:hAnsi="Garamond"/>
                <w:sz w:val="24"/>
                <w:szCs w:val="24"/>
              </w:rPr>
            </w:pPr>
            <w:r>
              <w:rPr>
                <w:rFonts w:ascii="Garamond" w:hAnsi="Garamond"/>
                <w:sz w:val="24"/>
                <w:szCs w:val="24"/>
              </w:rPr>
              <w:t xml:space="preserve"> 1</w:t>
            </w:r>
          </w:p>
        </w:tc>
      </w:tr>
      <w:tr w:rsidR="00C814C2" w:rsidRPr="00C814C2" w:rsidTr="00AC52BB">
        <w:trPr>
          <w:trHeight w:val="135"/>
        </w:trPr>
        <w:tc>
          <w:tcPr>
            <w:tcW w:w="805" w:type="dxa"/>
            <w:vMerge/>
          </w:tcPr>
          <w:p w:rsidR="00C814C2" w:rsidRPr="00C814C2" w:rsidRDefault="00C814C2" w:rsidP="00C814C2">
            <w:pPr>
              <w:rPr>
                <w:rFonts w:ascii="Garamond" w:hAnsi="Garamond"/>
                <w:sz w:val="24"/>
                <w:szCs w:val="24"/>
              </w:rPr>
            </w:pPr>
          </w:p>
        </w:tc>
        <w:tc>
          <w:tcPr>
            <w:tcW w:w="1800" w:type="dxa"/>
            <w:vMerge/>
          </w:tcPr>
          <w:p w:rsidR="00C814C2" w:rsidRDefault="00C814C2" w:rsidP="00C814C2">
            <w:pPr>
              <w:rPr>
                <w:rFonts w:ascii="Garamond" w:hAnsi="Garamond"/>
                <w:sz w:val="24"/>
                <w:szCs w:val="24"/>
              </w:rPr>
            </w:pPr>
          </w:p>
        </w:tc>
        <w:tc>
          <w:tcPr>
            <w:tcW w:w="3330" w:type="dxa"/>
          </w:tcPr>
          <w:p w:rsidR="00C814C2" w:rsidRDefault="009B533D" w:rsidP="00C814C2">
            <w:pPr>
              <w:rPr>
                <w:rFonts w:ascii="Garamond" w:hAnsi="Garamond"/>
                <w:sz w:val="24"/>
                <w:szCs w:val="24"/>
              </w:rPr>
            </w:pPr>
            <w:r>
              <w:rPr>
                <w:rFonts w:ascii="Garamond" w:hAnsi="Garamond"/>
                <w:sz w:val="24"/>
                <w:szCs w:val="24"/>
              </w:rPr>
              <w:t>Office shared workspace</w:t>
            </w:r>
          </w:p>
        </w:tc>
        <w:tc>
          <w:tcPr>
            <w:tcW w:w="4050" w:type="dxa"/>
          </w:tcPr>
          <w:p w:rsidR="00C814C2" w:rsidRPr="00C814C2" w:rsidRDefault="009B533D" w:rsidP="00C814C2">
            <w:pPr>
              <w:rPr>
                <w:rFonts w:ascii="Garamond" w:hAnsi="Garamond"/>
                <w:sz w:val="24"/>
                <w:szCs w:val="24"/>
              </w:rPr>
            </w:pPr>
            <w:r>
              <w:rPr>
                <w:rFonts w:ascii="Garamond" w:hAnsi="Garamond"/>
                <w:sz w:val="24"/>
                <w:szCs w:val="24"/>
              </w:rPr>
              <w:t>1 with seating capacity of 4 people.</w:t>
            </w:r>
          </w:p>
        </w:tc>
      </w:tr>
      <w:tr w:rsidR="00AC52BB" w:rsidRPr="00C814C2" w:rsidTr="00AC52BB">
        <w:trPr>
          <w:trHeight w:val="255"/>
        </w:trPr>
        <w:tc>
          <w:tcPr>
            <w:tcW w:w="805" w:type="dxa"/>
            <w:vMerge w:val="restart"/>
          </w:tcPr>
          <w:p w:rsidR="00AC52BB" w:rsidRPr="00C814C2" w:rsidRDefault="00AC52BB" w:rsidP="00C814C2">
            <w:pPr>
              <w:rPr>
                <w:rFonts w:ascii="Garamond" w:hAnsi="Garamond"/>
                <w:sz w:val="24"/>
                <w:szCs w:val="24"/>
              </w:rPr>
            </w:pPr>
            <w:r>
              <w:rPr>
                <w:rFonts w:ascii="Garamond" w:hAnsi="Garamond"/>
                <w:sz w:val="24"/>
                <w:szCs w:val="24"/>
              </w:rPr>
              <w:t>006</w:t>
            </w:r>
          </w:p>
        </w:tc>
        <w:tc>
          <w:tcPr>
            <w:tcW w:w="1800" w:type="dxa"/>
            <w:vMerge w:val="restart"/>
          </w:tcPr>
          <w:p w:rsidR="00AC52BB" w:rsidRPr="00C814C2" w:rsidRDefault="00AC52BB" w:rsidP="00C814C2">
            <w:pPr>
              <w:rPr>
                <w:rFonts w:ascii="Garamond" w:hAnsi="Garamond"/>
                <w:sz w:val="24"/>
                <w:szCs w:val="24"/>
              </w:rPr>
            </w:pPr>
            <w:r>
              <w:rPr>
                <w:rFonts w:ascii="Garamond" w:hAnsi="Garamond"/>
                <w:sz w:val="24"/>
                <w:szCs w:val="24"/>
              </w:rPr>
              <w:t>Videography</w:t>
            </w:r>
            <w:r w:rsidR="001742B9">
              <w:rPr>
                <w:rFonts w:ascii="Garamond" w:hAnsi="Garamond"/>
                <w:sz w:val="24"/>
                <w:szCs w:val="24"/>
              </w:rPr>
              <w:t>, photography</w:t>
            </w:r>
            <w:r>
              <w:rPr>
                <w:rFonts w:ascii="Garamond" w:hAnsi="Garamond"/>
                <w:sz w:val="24"/>
                <w:szCs w:val="24"/>
              </w:rPr>
              <w:t xml:space="preserve"> and documentation</w:t>
            </w:r>
          </w:p>
        </w:tc>
        <w:tc>
          <w:tcPr>
            <w:tcW w:w="3330" w:type="dxa"/>
          </w:tcPr>
          <w:p w:rsidR="00AC52BB" w:rsidRPr="00C814C2" w:rsidRDefault="00AC52BB" w:rsidP="00C814C2">
            <w:pPr>
              <w:rPr>
                <w:rFonts w:ascii="Garamond" w:hAnsi="Garamond"/>
                <w:sz w:val="24"/>
                <w:szCs w:val="24"/>
              </w:rPr>
            </w:pPr>
            <w:r>
              <w:rPr>
                <w:rFonts w:ascii="Garamond" w:hAnsi="Garamond"/>
                <w:sz w:val="24"/>
                <w:szCs w:val="24"/>
              </w:rPr>
              <w:t xml:space="preserve"> Photography and Videography services in district</w:t>
            </w:r>
          </w:p>
        </w:tc>
        <w:tc>
          <w:tcPr>
            <w:tcW w:w="4050" w:type="dxa"/>
          </w:tcPr>
          <w:p w:rsidR="00AC52BB" w:rsidRPr="00C814C2" w:rsidRDefault="004F664C" w:rsidP="00C814C2">
            <w:pPr>
              <w:rPr>
                <w:rFonts w:ascii="Garamond" w:hAnsi="Garamond"/>
                <w:sz w:val="24"/>
                <w:szCs w:val="24"/>
              </w:rPr>
            </w:pPr>
            <w:r>
              <w:rPr>
                <w:rFonts w:ascii="Garamond" w:hAnsi="Garamond"/>
                <w:sz w:val="24"/>
                <w:szCs w:val="24"/>
              </w:rPr>
              <w:t xml:space="preserve"> Photography and videography services </w:t>
            </w:r>
          </w:p>
        </w:tc>
      </w:tr>
      <w:tr w:rsidR="00AC52BB" w:rsidRPr="00C814C2" w:rsidTr="00AC52BB">
        <w:trPr>
          <w:trHeight w:val="285"/>
        </w:trPr>
        <w:tc>
          <w:tcPr>
            <w:tcW w:w="805" w:type="dxa"/>
            <w:vMerge/>
          </w:tcPr>
          <w:p w:rsidR="00AC52BB" w:rsidRDefault="00AC52BB" w:rsidP="00C814C2">
            <w:pPr>
              <w:rPr>
                <w:rFonts w:ascii="Garamond" w:hAnsi="Garamond"/>
                <w:sz w:val="24"/>
                <w:szCs w:val="24"/>
              </w:rPr>
            </w:pPr>
          </w:p>
        </w:tc>
        <w:tc>
          <w:tcPr>
            <w:tcW w:w="1800" w:type="dxa"/>
            <w:vMerge/>
          </w:tcPr>
          <w:p w:rsidR="00AC52BB" w:rsidRDefault="00AC52BB" w:rsidP="00C814C2">
            <w:pPr>
              <w:rPr>
                <w:rFonts w:ascii="Garamond" w:hAnsi="Garamond"/>
                <w:sz w:val="24"/>
                <w:szCs w:val="24"/>
              </w:rPr>
            </w:pPr>
          </w:p>
        </w:tc>
        <w:tc>
          <w:tcPr>
            <w:tcW w:w="3330" w:type="dxa"/>
          </w:tcPr>
          <w:p w:rsidR="00AC52BB" w:rsidRPr="00C814C2" w:rsidRDefault="00AC52BB" w:rsidP="00C814C2">
            <w:pPr>
              <w:rPr>
                <w:rFonts w:ascii="Garamond" w:hAnsi="Garamond"/>
                <w:sz w:val="24"/>
                <w:szCs w:val="24"/>
              </w:rPr>
            </w:pPr>
            <w:r w:rsidRPr="00AC52BB">
              <w:rPr>
                <w:rFonts w:ascii="Garamond" w:hAnsi="Garamond"/>
                <w:sz w:val="24"/>
                <w:szCs w:val="24"/>
              </w:rPr>
              <w:t xml:space="preserve">Photography and </w:t>
            </w:r>
            <w:r>
              <w:rPr>
                <w:rFonts w:ascii="Garamond" w:hAnsi="Garamond"/>
                <w:sz w:val="24"/>
                <w:szCs w:val="24"/>
              </w:rPr>
              <w:t>Videography services upcountry.</w:t>
            </w:r>
          </w:p>
        </w:tc>
        <w:tc>
          <w:tcPr>
            <w:tcW w:w="4050" w:type="dxa"/>
          </w:tcPr>
          <w:p w:rsidR="00AC52BB" w:rsidRPr="00C814C2" w:rsidRDefault="004F664C" w:rsidP="00C814C2">
            <w:pPr>
              <w:rPr>
                <w:rFonts w:ascii="Garamond" w:hAnsi="Garamond"/>
                <w:sz w:val="24"/>
                <w:szCs w:val="24"/>
              </w:rPr>
            </w:pPr>
            <w:r w:rsidRPr="004F664C">
              <w:rPr>
                <w:rFonts w:ascii="Garamond" w:hAnsi="Garamond"/>
                <w:sz w:val="24"/>
                <w:szCs w:val="24"/>
              </w:rPr>
              <w:t>Photography and videography services</w:t>
            </w:r>
          </w:p>
        </w:tc>
      </w:tr>
      <w:tr w:rsidR="00AC52BB" w:rsidRPr="00C814C2" w:rsidTr="00AC52BB">
        <w:trPr>
          <w:trHeight w:val="120"/>
        </w:trPr>
        <w:tc>
          <w:tcPr>
            <w:tcW w:w="805" w:type="dxa"/>
            <w:vMerge w:val="restart"/>
          </w:tcPr>
          <w:p w:rsidR="00AC52BB" w:rsidRDefault="00AC52BB" w:rsidP="00C814C2">
            <w:pPr>
              <w:rPr>
                <w:rFonts w:ascii="Garamond" w:hAnsi="Garamond"/>
                <w:sz w:val="24"/>
                <w:szCs w:val="24"/>
              </w:rPr>
            </w:pPr>
            <w:r>
              <w:rPr>
                <w:rFonts w:ascii="Garamond" w:hAnsi="Garamond"/>
                <w:sz w:val="24"/>
                <w:szCs w:val="24"/>
              </w:rPr>
              <w:t>007</w:t>
            </w:r>
          </w:p>
        </w:tc>
        <w:tc>
          <w:tcPr>
            <w:tcW w:w="1800" w:type="dxa"/>
            <w:vMerge w:val="restart"/>
          </w:tcPr>
          <w:p w:rsidR="00AC52BB" w:rsidRDefault="00AC52BB" w:rsidP="00C814C2">
            <w:pPr>
              <w:rPr>
                <w:rFonts w:ascii="Garamond" w:hAnsi="Garamond"/>
                <w:sz w:val="24"/>
                <w:szCs w:val="24"/>
              </w:rPr>
            </w:pPr>
            <w:r>
              <w:rPr>
                <w:rFonts w:ascii="Garamond" w:hAnsi="Garamond"/>
                <w:sz w:val="24"/>
                <w:szCs w:val="24"/>
              </w:rPr>
              <w:t xml:space="preserve"> Car hire services</w:t>
            </w:r>
          </w:p>
        </w:tc>
        <w:tc>
          <w:tcPr>
            <w:tcW w:w="3330" w:type="dxa"/>
          </w:tcPr>
          <w:p w:rsidR="00AC52BB" w:rsidRPr="00C814C2" w:rsidRDefault="00AC52BB" w:rsidP="00C814C2">
            <w:pPr>
              <w:rPr>
                <w:rFonts w:ascii="Garamond" w:hAnsi="Garamond"/>
                <w:sz w:val="24"/>
                <w:szCs w:val="24"/>
              </w:rPr>
            </w:pPr>
            <w:r>
              <w:rPr>
                <w:rFonts w:ascii="Garamond" w:hAnsi="Garamond"/>
                <w:sz w:val="24"/>
                <w:szCs w:val="24"/>
              </w:rPr>
              <w:t>In district car hire</w:t>
            </w:r>
          </w:p>
        </w:tc>
        <w:tc>
          <w:tcPr>
            <w:tcW w:w="4050" w:type="dxa"/>
          </w:tcPr>
          <w:p w:rsidR="00AC52BB" w:rsidRPr="00C814C2" w:rsidRDefault="00AC52BB" w:rsidP="00C814C2">
            <w:pPr>
              <w:rPr>
                <w:rFonts w:ascii="Garamond" w:hAnsi="Garamond"/>
                <w:sz w:val="24"/>
                <w:szCs w:val="24"/>
              </w:rPr>
            </w:pPr>
            <w:r>
              <w:rPr>
                <w:rFonts w:ascii="Garamond" w:hAnsi="Garamond"/>
                <w:sz w:val="24"/>
                <w:szCs w:val="24"/>
              </w:rPr>
              <w:t xml:space="preserve"> Daily rate inclusive of driver but excluding fuel</w:t>
            </w:r>
          </w:p>
        </w:tc>
      </w:tr>
      <w:tr w:rsidR="00AC52BB" w:rsidRPr="00C814C2" w:rsidTr="00AC52BB">
        <w:trPr>
          <w:trHeight w:val="135"/>
        </w:trPr>
        <w:tc>
          <w:tcPr>
            <w:tcW w:w="805" w:type="dxa"/>
            <w:vMerge/>
          </w:tcPr>
          <w:p w:rsidR="00AC52BB" w:rsidRDefault="00AC52BB" w:rsidP="00C814C2">
            <w:pPr>
              <w:rPr>
                <w:rFonts w:ascii="Garamond" w:hAnsi="Garamond"/>
                <w:sz w:val="24"/>
                <w:szCs w:val="24"/>
              </w:rPr>
            </w:pPr>
          </w:p>
        </w:tc>
        <w:tc>
          <w:tcPr>
            <w:tcW w:w="1800" w:type="dxa"/>
            <w:vMerge/>
          </w:tcPr>
          <w:p w:rsidR="00AC52BB" w:rsidRDefault="00AC52BB" w:rsidP="00C814C2">
            <w:pPr>
              <w:rPr>
                <w:rFonts w:ascii="Garamond" w:hAnsi="Garamond"/>
                <w:sz w:val="24"/>
                <w:szCs w:val="24"/>
              </w:rPr>
            </w:pPr>
          </w:p>
        </w:tc>
        <w:tc>
          <w:tcPr>
            <w:tcW w:w="3330" w:type="dxa"/>
          </w:tcPr>
          <w:p w:rsidR="00AC52BB" w:rsidRPr="00C814C2" w:rsidRDefault="00AC52BB" w:rsidP="00C814C2">
            <w:pPr>
              <w:rPr>
                <w:rFonts w:ascii="Garamond" w:hAnsi="Garamond"/>
                <w:sz w:val="24"/>
                <w:szCs w:val="24"/>
              </w:rPr>
            </w:pPr>
            <w:r>
              <w:rPr>
                <w:rFonts w:ascii="Garamond" w:hAnsi="Garamond"/>
                <w:sz w:val="24"/>
                <w:szCs w:val="24"/>
              </w:rPr>
              <w:t>Upcountry car hire</w:t>
            </w:r>
          </w:p>
        </w:tc>
        <w:tc>
          <w:tcPr>
            <w:tcW w:w="4050" w:type="dxa"/>
          </w:tcPr>
          <w:p w:rsidR="00AC52BB" w:rsidRPr="00C814C2" w:rsidRDefault="00AC52BB" w:rsidP="00C814C2">
            <w:pPr>
              <w:rPr>
                <w:rFonts w:ascii="Garamond" w:hAnsi="Garamond"/>
                <w:sz w:val="24"/>
                <w:szCs w:val="24"/>
              </w:rPr>
            </w:pPr>
            <w:r w:rsidRPr="00AC52BB">
              <w:rPr>
                <w:rFonts w:ascii="Garamond" w:hAnsi="Garamond"/>
                <w:sz w:val="24"/>
                <w:szCs w:val="24"/>
              </w:rPr>
              <w:t>Daily rate inclusive of driver but excluding fuel</w:t>
            </w:r>
          </w:p>
        </w:tc>
      </w:tr>
    </w:tbl>
    <w:p w:rsidR="00C92128" w:rsidRPr="00C814C2" w:rsidRDefault="00C92128" w:rsidP="00C814C2">
      <w:pPr>
        <w:ind w:left="180"/>
        <w:rPr>
          <w:rFonts w:ascii="Garamond" w:hAnsi="Garamond"/>
          <w:sz w:val="24"/>
          <w:szCs w:val="24"/>
        </w:rPr>
      </w:pPr>
    </w:p>
    <w:p w:rsidR="00B244B0" w:rsidRPr="00C814C2" w:rsidRDefault="00856693" w:rsidP="00C814C2">
      <w:pPr>
        <w:ind w:right="160"/>
        <w:rPr>
          <w:rFonts w:ascii="Garamond" w:hAnsi="Garamond"/>
          <w:sz w:val="24"/>
          <w:szCs w:val="24"/>
        </w:rPr>
      </w:pPr>
      <w:r w:rsidRPr="00C814C2">
        <w:rPr>
          <w:rFonts w:ascii="Garamond" w:hAnsi="Garamond"/>
          <w:sz w:val="24"/>
          <w:szCs w:val="24"/>
        </w:rPr>
        <w:t xml:space="preserve">This Request for Quotation is open to all legally-constituted companies that can provide the requested products and have legal capacity to deliver </w:t>
      </w:r>
      <w:r w:rsidR="00C13971" w:rsidRPr="00C814C2">
        <w:rPr>
          <w:rFonts w:ascii="Garamond" w:hAnsi="Garamond"/>
          <w:sz w:val="24"/>
          <w:szCs w:val="24"/>
        </w:rPr>
        <w:t>in Uganda.</w:t>
      </w:r>
    </w:p>
    <w:p w:rsidR="00B244B0" w:rsidRPr="00C814C2" w:rsidRDefault="00B244B0" w:rsidP="00C814C2">
      <w:pPr>
        <w:rPr>
          <w:rFonts w:ascii="Garamond" w:eastAsia="Times New Roman" w:hAnsi="Garamond"/>
          <w:sz w:val="24"/>
          <w:szCs w:val="24"/>
        </w:rPr>
      </w:pPr>
    </w:p>
    <w:p w:rsidR="00B244B0" w:rsidRPr="00C814C2" w:rsidRDefault="00856693" w:rsidP="00C814C2">
      <w:pPr>
        <w:numPr>
          <w:ilvl w:val="0"/>
          <w:numId w:val="1"/>
        </w:numPr>
        <w:tabs>
          <w:tab w:val="left" w:pos="540"/>
        </w:tabs>
        <w:ind w:left="540" w:hanging="478"/>
        <w:rPr>
          <w:rFonts w:ascii="Garamond" w:hAnsi="Garamond"/>
          <w:b/>
          <w:sz w:val="24"/>
          <w:szCs w:val="24"/>
        </w:rPr>
      </w:pPr>
      <w:r w:rsidRPr="00C814C2">
        <w:rPr>
          <w:rFonts w:ascii="Garamond" w:hAnsi="Garamond"/>
          <w:b/>
          <w:sz w:val="24"/>
          <w:szCs w:val="24"/>
        </w:rPr>
        <w:t xml:space="preserve">About </w:t>
      </w:r>
      <w:r w:rsidR="00C13971" w:rsidRPr="00C814C2">
        <w:rPr>
          <w:rFonts w:ascii="Garamond" w:hAnsi="Garamond"/>
          <w:b/>
          <w:sz w:val="24"/>
          <w:szCs w:val="24"/>
        </w:rPr>
        <w:t>Amani Initiative</w:t>
      </w:r>
    </w:p>
    <w:p w:rsidR="00B244B0" w:rsidRPr="00C814C2" w:rsidRDefault="00B244B0" w:rsidP="00C814C2">
      <w:pPr>
        <w:rPr>
          <w:rFonts w:ascii="Garamond" w:eastAsia="Times New Roman" w:hAnsi="Garamond"/>
          <w:sz w:val="24"/>
          <w:szCs w:val="24"/>
        </w:rPr>
      </w:pPr>
    </w:p>
    <w:p w:rsidR="00C13971" w:rsidRPr="00C814C2" w:rsidRDefault="00C13971" w:rsidP="00C814C2">
      <w:pPr>
        <w:ind w:left="180" w:right="160"/>
        <w:rPr>
          <w:rFonts w:ascii="Garamond" w:hAnsi="Garamond"/>
          <w:sz w:val="24"/>
          <w:szCs w:val="24"/>
        </w:rPr>
      </w:pPr>
      <w:r w:rsidRPr="00C814C2">
        <w:rPr>
          <w:rFonts w:ascii="Garamond" w:hAnsi="Garamond"/>
          <w:sz w:val="24"/>
          <w:szCs w:val="24"/>
        </w:rPr>
        <w:t xml:space="preserve">Amani Initiative is a Ugandan Non-Governmental organization founded in 2011 to prevent and respond to </w:t>
      </w:r>
      <w:r w:rsidR="009B533D">
        <w:rPr>
          <w:rFonts w:ascii="Garamond" w:hAnsi="Garamond"/>
          <w:sz w:val="24"/>
          <w:szCs w:val="24"/>
        </w:rPr>
        <w:t>harmful practices and barriers against children and women</w:t>
      </w:r>
      <w:r w:rsidRPr="00C814C2">
        <w:rPr>
          <w:rFonts w:ascii="Garamond" w:hAnsi="Garamond"/>
          <w:sz w:val="24"/>
          <w:szCs w:val="24"/>
        </w:rPr>
        <w:t xml:space="preserve"> through low-cost high impact community led interventions with a focus on education,</w:t>
      </w:r>
      <w:r w:rsidR="009B533D">
        <w:rPr>
          <w:rFonts w:ascii="Garamond" w:hAnsi="Garamond"/>
          <w:sz w:val="24"/>
          <w:szCs w:val="24"/>
        </w:rPr>
        <w:t xml:space="preserve"> socioeconomic empowerment,</w:t>
      </w:r>
      <w:r w:rsidRPr="00C814C2">
        <w:rPr>
          <w:rFonts w:ascii="Garamond" w:hAnsi="Garamond"/>
          <w:sz w:val="24"/>
          <w:szCs w:val="24"/>
        </w:rPr>
        <w:t xml:space="preserve"> child protection, </w:t>
      </w:r>
      <w:r w:rsidR="009B533D">
        <w:rPr>
          <w:rFonts w:ascii="Garamond" w:hAnsi="Garamond"/>
          <w:sz w:val="24"/>
          <w:szCs w:val="24"/>
        </w:rPr>
        <w:t>sexual, child and maternal health</w:t>
      </w:r>
      <w:r w:rsidRPr="00C814C2">
        <w:rPr>
          <w:rFonts w:ascii="Garamond" w:hAnsi="Garamond"/>
          <w:sz w:val="24"/>
          <w:szCs w:val="24"/>
        </w:rPr>
        <w:t>. </w:t>
      </w:r>
    </w:p>
    <w:p w:rsidR="00C13971" w:rsidRPr="00C814C2" w:rsidRDefault="00C13971" w:rsidP="00C814C2">
      <w:pPr>
        <w:ind w:left="180" w:right="160"/>
        <w:rPr>
          <w:rFonts w:ascii="Garamond" w:hAnsi="Garamond"/>
          <w:sz w:val="24"/>
          <w:szCs w:val="24"/>
        </w:rPr>
      </w:pPr>
    </w:p>
    <w:p w:rsidR="00B244B0" w:rsidRPr="00C814C2" w:rsidRDefault="00856693" w:rsidP="00C814C2">
      <w:pPr>
        <w:ind w:left="180" w:right="160"/>
        <w:rPr>
          <w:rFonts w:ascii="Garamond" w:hAnsi="Garamond"/>
          <w:color w:val="0070C0"/>
          <w:sz w:val="24"/>
          <w:szCs w:val="24"/>
          <w:u w:val="single"/>
        </w:rPr>
      </w:pPr>
      <w:r w:rsidRPr="00C814C2">
        <w:rPr>
          <w:rFonts w:ascii="Garamond" w:hAnsi="Garamond"/>
          <w:sz w:val="24"/>
          <w:szCs w:val="24"/>
        </w:rPr>
        <w:t xml:space="preserve">To read more about </w:t>
      </w:r>
      <w:r w:rsidR="00C13971" w:rsidRPr="00C814C2">
        <w:rPr>
          <w:rFonts w:ascii="Garamond" w:hAnsi="Garamond"/>
          <w:sz w:val="24"/>
          <w:szCs w:val="24"/>
        </w:rPr>
        <w:t>Amani Initiative</w:t>
      </w:r>
      <w:r w:rsidRPr="00C814C2">
        <w:rPr>
          <w:rFonts w:ascii="Garamond" w:hAnsi="Garamond"/>
          <w:sz w:val="24"/>
          <w:szCs w:val="24"/>
        </w:rPr>
        <w:t xml:space="preserve">, please go to: </w:t>
      </w:r>
      <w:r w:rsidR="00C13971" w:rsidRPr="00C814C2">
        <w:rPr>
          <w:rFonts w:ascii="Garamond" w:hAnsi="Garamond"/>
          <w:color w:val="0070C0"/>
          <w:sz w:val="24"/>
          <w:szCs w:val="24"/>
          <w:u w:val="single"/>
        </w:rPr>
        <w:t>www.</w:t>
      </w:r>
      <w:r w:rsidR="00A71EFD">
        <w:rPr>
          <w:rFonts w:ascii="Garamond" w:hAnsi="Garamond"/>
          <w:color w:val="0070C0"/>
          <w:sz w:val="24"/>
          <w:szCs w:val="24"/>
          <w:u w:val="single"/>
        </w:rPr>
        <w:t>amaniinitiative.org</w:t>
      </w:r>
    </w:p>
    <w:p w:rsidR="00B244B0" w:rsidRPr="00C814C2" w:rsidRDefault="00B244B0" w:rsidP="00C814C2">
      <w:pPr>
        <w:rPr>
          <w:rFonts w:ascii="Garamond" w:eastAsia="Times New Roman" w:hAnsi="Garamond"/>
          <w:sz w:val="24"/>
          <w:szCs w:val="24"/>
        </w:rPr>
      </w:pPr>
    </w:p>
    <w:p w:rsidR="00B244B0" w:rsidRPr="00C814C2" w:rsidRDefault="00856693" w:rsidP="00C814C2">
      <w:pPr>
        <w:numPr>
          <w:ilvl w:val="0"/>
          <w:numId w:val="2"/>
        </w:numPr>
        <w:tabs>
          <w:tab w:val="left" w:pos="540"/>
        </w:tabs>
        <w:ind w:left="540" w:hanging="535"/>
        <w:rPr>
          <w:rFonts w:ascii="Garamond" w:hAnsi="Garamond"/>
          <w:b/>
          <w:sz w:val="24"/>
          <w:szCs w:val="24"/>
        </w:rPr>
      </w:pPr>
      <w:r w:rsidRPr="00C814C2">
        <w:rPr>
          <w:rFonts w:ascii="Garamond" w:hAnsi="Garamond"/>
          <w:b/>
          <w:sz w:val="24"/>
          <w:szCs w:val="24"/>
        </w:rPr>
        <w:t>Questions</w:t>
      </w:r>
    </w:p>
    <w:p w:rsidR="00C13971" w:rsidRPr="00C814C2" w:rsidRDefault="00C13971" w:rsidP="00C814C2">
      <w:pPr>
        <w:tabs>
          <w:tab w:val="left" w:pos="540"/>
        </w:tabs>
        <w:ind w:left="540"/>
        <w:rPr>
          <w:rFonts w:ascii="Garamond" w:hAnsi="Garamond"/>
          <w:b/>
          <w:sz w:val="24"/>
          <w:szCs w:val="24"/>
        </w:rPr>
      </w:pPr>
    </w:p>
    <w:p w:rsidR="00B244B0" w:rsidRPr="00C814C2" w:rsidRDefault="00856693" w:rsidP="00C814C2">
      <w:pPr>
        <w:ind w:left="180"/>
        <w:rPr>
          <w:rFonts w:ascii="Garamond" w:hAnsi="Garamond"/>
          <w:sz w:val="24"/>
          <w:szCs w:val="24"/>
        </w:rPr>
      </w:pPr>
      <w:r w:rsidRPr="00C814C2">
        <w:rPr>
          <w:rFonts w:ascii="Garamond" w:hAnsi="Garamond"/>
          <w:sz w:val="24"/>
          <w:szCs w:val="24"/>
        </w:rPr>
        <w:t>Questions or requests for further clarifications should be submitted in writing to the contact person below:</w:t>
      </w:r>
    </w:p>
    <w:p w:rsidR="00C13971" w:rsidRPr="00C814C2" w:rsidRDefault="00C13971" w:rsidP="00C814C2">
      <w:pPr>
        <w:ind w:left="180"/>
        <w:rPr>
          <w:rFonts w:ascii="Garamond" w:hAnsi="Garamond"/>
          <w:sz w:val="24"/>
          <w:szCs w:val="24"/>
        </w:rPr>
      </w:pPr>
    </w:p>
    <w:tbl>
      <w:tblPr>
        <w:tblStyle w:val="TableGrid"/>
        <w:tblW w:w="0" w:type="auto"/>
        <w:tblInd w:w="180" w:type="dxa"/>
        <w:tblLook w:val="04A0" w:firstRow="1" w:lastRow="0" w:firstColumn="1" w:lastColumn="0" w:noHBand="0" w:noVBand="1"/>
      </w:tblPr>
      <w:tblGrid>
        <w:gridCol w:w="4850"/>
        <w:gridCol w:w="4920"/>
      </w:tblGrid>
      <w:tr w:rsidR="00D76956" w:rsidRPr="00C814C2" w:rsidTr="00A71EFD">
        <w:tc>
          <w:tcPr>
            <w:tcW w:w="4850" w:type="dxa"/>
          </w:tcPr>
          <w:p w:rsidR="00C13971" w:rsidRPr="00C814C2" w:rsidRDefault="00C13971" w:rsidP="00C814C2">
            <w:pPr>
              <w:rPr>
                <w:rFonts w:ascii="Garamond" w:hAnsi="Garamond"/>
                <w:sz w:val="24"/>
                <w:szCs w:val="24"/>
              </w:rPr>
            </w:pPr>
            <w:r w:rsidRPr="00C814C2">
              <w:rPr>
                <w:rFonts w:ascii="Garamond" w:hAnsi="Garamond"/>
                <w:sz w:val="24"/>
                <w:szCs w:val="24"/>
              </w:rPr>
              <w:t>Name of Contact Person at Amani Initiative</w:t>
            </w:r>
          </w:p>
        </w:tc>
        <w:tc>
          <w:tcPr>
            <w:tcW w:w="4920" w:type="dxa"/>
          </w:tcPr>
          <w:p w:rsidR="00C13971" w:rsidRPr="00C814C2" w:rsidRDefault="00C13971" w:rsidP="00C814C2">
            <w:pPr>
              <w:rPr>
                <w:rFonts w:ascii="Garamond" w:hAnsi="Garamond"/>
                <w:sz w:val="24"/>
                <w:szCs w:val="24"/>
              </w:rPr>
            </w:pPr>
            <w:r w:rsidRPr="00C814C2">
              <w:rPr>
                <w:rFonts w:ascii="Garamond" w:hAnsi="Garamond"/>
                <w:sz w:val="24"/>
                <w:szCs w:val="24"/>
              </w:rPr>
              <w:t xml:space="preserve"> Ms. Nakamanya Moureen</w:t>
            </w:r>
          </w:p>
        </w:tc>
      </w:tr>
      <w:tr w:rsidR="00D76956" w:rsidRPr="00C814C2" w:rsidTr="00A71EFD">
        <w:tc>
          <w:tcPr>
            <w:tcW w:w="4850" w:type="dxa"/>
          </w:tcPr>
          <w:p w:rsidR="00C13971" w:rsidRPr="00C814C2" w:rsidRDefault="00A71EFD" w:rsidP="00C814C2">
            <w:pPr>
              <w:rPr>
                <w:rFonts w:ascii="Garamond" w:hAnsi="Garamond"/>
                <w:sz w:val="24"/>
                <w:szCs w:val="24"/>
              </w:rPr>
            </w:pPr>
            <w:r w:rsidRPr="00A71EFD">
              <w:rPr>
                <w:rFonts w:ascii="Garamond" w:hAnsi="Garamond"/>
                <w:sz w:val="24"/>
                <w:szCs w:val="24"/>
              </w:rPr>
              <w:t>Email address of contact person</w:t>
            </w:r>
          </w:p>
        </w:tc>
        <w:tc>
          <w:tcPr>
            <w:tcW w:w="4920" w:type="dxa"/>
          </w:tcPr>
          <w:p w:rsidR="00C13971" w:rsidRPr="00C814C2" w:rsidRDefault="00A63CAE" w:rsidP="00C814C2">
            <w:pPr>
              <w:rPr>
                <w:rFonts w:ascii="Garamond" w:hAnsi="Garamond"/>
                <w:sz w:val="24"/>
                <w:szCs w:val="24"/>
              </w:rPr>
            </w:pPr>
            <w:hyperlink r:id="rId10" w:history="1">
              <w:r w:rsidR="00A71EFD" w:rsidRPr="0062668F">
                <w:rPr>
                  <w:rStyle w:val="Hyperlink"/>
                  <w:rFonts w:ascii="Garamond" w:hAnsi="Garamond"/>
                  <w:sz w:val="24"/>
                  <w:szCs w:val="24"/>
                </w:rPr>
                <w:t>procurement@amaniinitiative.org</w:t>
              </w:r>
            </w:hyperlink>
            <w:r w:rsidR="00A71EFD">
              <w:rPr>
                <w:rFonts w:ascii="Garamond" w:hAnsi="Garamond"/>
                <w:sz w:val="24"/>
                <w:szCs w:val="24"/>
              </w:rPr>
              <w:t xml:space="preserve"> </w:t>
            </w:r>
          </w:p>
        </w:tc>
      </w:tr>
    </w:tbl>
    <w:p w:rsidR="00B244B0" w:rsidRPr="00C814C2" w:rsidRDefault="00B244B0" w:rsidP="00C814C2">
      <w:pPr>
        <w:rPr>
          <w:rFonts w:ascii="Garamond" w:eastAsia="Times New Roman" w:hAnsi="Garamond"/>
          <w:sz w:val="24"/>
          <w:szCs w:val="24"/>
        </w:rPr>
      </w:pPr>
    </w:p>
    <w:p w:rsidR="00B244B0" w:rsidRPr="00C814C2" w:rsidRDefault="00856693" w:rsidP="00C814C2">
      <w:pPr>
        <w:ind w:left="180" w:right="160"/>
        <w:rPr>
          <w:rFonts w:ascii="Garamond" w:hAnsi="Garamond"/>
          <w:sz w:val="24"/>
          <w:szCs w:val="24"/>
        </w:rPr>
      </w:pPr>
      <w:r w:rsidRPr="00C814C2">
        <w:rPr>
          <w:rFonts w:ascii="Garamond" w:hAnsi="Garamond"/>
          <w:sz w:val="24"/>
          <w:szCs w:val="24"/>
        </w:rPr>
        <w:t xml:space="preserve">The deadline for submission of questions is </w:t>
      </w:r>
      <w:r w:rsidRPr="00C814C2">
        <w:rPr>
          <w:rFonts w:ascii="Garamond" w:hAnsi="Garamond"/>
          <w:sz w:val="24"/>
          <w:szCs w:val="24"/>
          <w:highlight w:val="yellow"/>
        </w:rPr>
        <w:t>[</w:t>
      </w:r>
      <w:r w:rsidR="00A71EFD">
        <w:rPr>
          <w:rFonts w:ascii="Garamond" w:hAnsi="Garamond"/>
          <w:i/>
          <w:sz w:val="24"/>
          <w:szCs w:val="24"/>
          <w:highlight w:val="yellow"/>
        </w:rPr>
        <w:t>Friday 30</w:t>
      </w:r>
      <w:r w:rsidR="00A71EFD">
        <w:rPr>
          <w:rFonts w:ascii="Garamond" w:hAnsi="Garamond"/>
          <w:i/>
          <w:sz w:val="24"/>
          <w:szCs w:val="24"/>
          <w:highlight w:val="yellow"/>
          <w:vertAlign w:val="superscript"/>
        </w:rPr>
        <w:t xml:space="preserve">Th </w:t>
      </w:r>
      <w:r w:rsidR="00A71EFD">
        <w:rPr>
          <w:rFonts w:ascii="Garamond" w:hAnsi="Garamond"/>
          <w:i/>
          <w:sz w:val="24"/>
          <w:szCs w:val="24"/>
          <w:highlight w:val="yellow"/>
        </w:rPr>
        <w:t>September 2022</w:t>
      </w:r>
      <w:r w:rsidR="00E64BF2" w:rsidRPr="00C814C2">
        <w:rPr>
          <w:rFonts w:ascii="Garamond" w:hAnsi="Garamond"/>
          <w:i/>
          <w:sz w:val="24"/>
          <w:szCs w:val="24"/>
          <w:highlight w:val="yellow"/>
        </w:rPr>
        <w:t xml:space="preserve">, 5:00pm, </w:t>
      </w:r>
      <w:r w:rsidR="00EF2C6C" w:rsidRPr="00C814C2">
        <w:rPr>
          <w:rFonts w:ascii="Garamond" w:hAnsi="Garamond"/>
          <w:i/>
          <w:sz w:val="24"/>
          <w:szCs w:val="24"/>
          <w:highlight w:val="yellow"/>
        </w:rPr>
        <w:t>East African Time</w:t>
      </w:r>
      <w:r w:rsidRPr="00C814C2">
        <w:rPr>
          <w:rFonts w:ascii="Garamond" w:hAnsi="Garamond"/>
          <w:sz w:val="24"/>
          <w:szCs w:val="24"/>
          <w:highlight w:val="yellow"/>
        </w:rPr>
        <w:t>.</w:t>
      </w:r>
      <w:r w:rsidRPr="00C814C2">
        <w:rPr>
          <w:rFonts w:ascii="Garamond" w:hAnsi="Garamond"/>
          <w:sz w:val="24"/>
          <w:szCs w:val="24"/>
        </w:rPr>
        <w:t xml:space="preserve"> Questions will be answered in writing and shared with all parties as soon as possible after this deadline.</w:t>
      </w:r>
    </w:p>
    <w:p w:rsidR="00B244B0" w:rsidRPr="00C814C2" w:rsidRDefault="00B244B0" w:rsidP="00C814C2">
      <w:pPr>
        <w:rPr>
          <w:rFonts w:ascii="Garamond" w:eastAsia="Times New Roman" w:hAnsi="Garamond"/>
          <w:sz w:val="24"/>
          <w:szCs w:val="24"/>
        </w:rPr>
      </w:pPr>
    </w:p>
    <w:p w:rsidR="00B244B0" w:rsidRPr="00C814C2" w:rsidRDefault="00B244B0" w:rsidP="00C814C2">
      <w:pPr>
        <w:rPr>
          <w:rFonts w:ascii="Garamond" w:eastAsia="Times New Roman" w:hAnsi="Garamond"/>
          <w:sz w:val="24"/>
          <w:szCs w:val="24"/>
        </w:rPr>
      </w:pPr>
    </w:p>
    <w:p w:rsidR="00D76956" w:rsidRPr="00C814C2" w:rsidRDefault="00D76956" w:rsidP="00C814C2">
      <w:pPr>
        <w:numPr>
          <w:ilvl w:val="0"/>
          <w:numId w:val="3"/>
        </w:numPr>
        <w:tabs>
          <w:tab w:val="left" w:pos="720"/>
        </w:tabs>
        <w:ind w:left="720" w:hanging="595"/>
        <w:rPr>
          <w:rFonts w:ascii="Garamond" w:hAnsi="Garamond"/>
          <w:b/>
          <w:sz w:val="24"/>
          <w:szCs w:val="24"/>
        </w:rPr>
      </w:pPr>
      <w:r w:rsidRPr="00C814C2">
        <w:rPr>
          <w:rFonts w:ascii="Garamond" w:hAnsi="Garamond"/>
          <w:b/>
          <w:sz w:val="24"/>
          <w:szCs w:val="24"/>
        </w:rPr>
        <w:t>Content of quotations</w:t>
      </w:r>
    </w:p>
    <w:p w:rsidR="00D76956" w:rsidRPr="00C814C2" w:rsidRDefault="00D76956" w:rsidP="00C814C2">
      <w:pPr>
        <w:rPr>
          <w:rFonts w:ascii="Garamond" w:eastAsia="Times New Roman" w:hAnsi="Garamond"/>
          <w:sz w:val="24"/>
          <w:szCs w:val="24"/>
        </w:rPr>
      </w:pPr>
    </w:p>
    <w:p w:rsidR="00D76956" w:rsidRPr="00C814C2" w:rsidRDefault="00D76956" w:rsidP="00C814C2">
      <w:pPr>
        <w:ind w:left="360" w:right="160"/>
        <w:rPr>
          <w:rFonts w:ascii="Garamond" w:hAnsi="Garamond"/>
          <w:sz w:val="24"/>
          <w:szCs w:val="24"/>
        </w:rPr>
      </w:pPr>
      <w:r w:rsidRPr="00C814C2">
        <w:rPr>
          <w:rFonts w:ascii="Garamond" w:hAnsi="Garamond"/>
          <w:sz w:val="24"/>
          <w:szCs w:val="24"/>
        </w:rPr>
        <w:t>Quotations should be submitted in a single e-mail or hard copy document whenever possible, depending on file size.</w:t>
      </w:r>
    </w:p>
    <w:p w:rsidR="00D76956" w:rsidRPr="00C814C2" w:rsidRDefault="00D76956" w:rsidP="00C814C2">
      <w:pPr>
        <w:ind w:left="360" w:right="160"/>
        <w:rPr>
          <w:rFonts w:ascii="Garamond" w:hAnsi="Garamond"/>
          <w:sz w:val="24"/>
          <w:szCs w:val="24"/>
        </w:rPr>
      </w:pPr>
    </w:p>
    <w:p w:rsidR="00D76956" w:rsidRPr="00C814C2" w:rsidRDefault="00D76956" w:rsidP="00C814C2">
      <w:pPr>
        <w:ind w:left="360" w:right="160"/>
        <w:rPr>
          <w:rFonts w:ascii="Garamond" w:hAnsi="Garamond"/>
          <w:sz w:val="24"/>
          <w:szCs w:val="24"/>
        </w:rPr>
      </w:pPr>
      <w:r w:rsidRPr="00C814C2">
        <w:rPr>
          <w:rFonts w:ascii="Garamond" w:hAnsi="Garamond"/>
          <w:sz w:val="24"/>
          <w:szCs w:val="24"/>
        </w:rPr>
        <w:t>Quotations must contain:</w:t>
      </w:r>
    </w:p>
    <w:p w:rsidR="00D76956" w:rsidRPr="00C814C2" w:rsidRDefault="00D76956" w:rsidP="00C814C2">
      <w:pPr>
        <w:rPr>
          <w:rFonts w:ascii="Garamond" w:eastAsia="Times New Roman" w:hAnsi="Garamond"/>
          <w:sz w:val="24"/>
          <w:szCs w:val="24"/>
        </w:rPr>
      </w:pPr>
    </w:p>
    <w:p w:rsidR="00D76956" w:rsidRPr="004F664C" w:rsidRDefault="00D76956" w:rsidP="00C814C2">
      <w:pPr>
        <w:numPr>
          <w:ilvl w:val="0"/>
          <w:numId w:val="4"/>
        </w:numPr>
        <w:tabs>
          <w:tab w:val="left" w:pos="720"/>
        </w:tabs>
        <w:ind w:left="720" w:hanging="360"/>
        <w:rPr>
          <w:rFonts w:ascii="Garamond" w:hAnsi="Garamond"/>
          <w:sz w:val="24"/>
          <w:szCs w:val="24"/>
        </w:rPr>
      </w:pPr>
      <w:r w:rsidRPr="00C814C2">
        <w:rPr>
          <w:rFonts w:ascii="Garamond" w:hAnsi="Garamond"/>
          <w:sz w:val="24"/>
          <w:szCs w:val="24"/>
        </w:rPr>
        <w:t>Description of the item/s requested</w:t>
      </w:r>
    </w:p>
    <w:p w:rsidR="00A71EFD" w:rsidRPr="004F664C" w:rsidRDefault="00D76956" w:rsidP="004F664C">
      <w:pPr>
        <w:numPr>
          <w:ilvl w:val="0"/>
          <w:numId w:val="4"/>
        </w:numPr>
        <w:tabs>
          <w:tab w:val="left" w:pos="720"/>
        </w:tabs>
        <w:ind w:left="720" w:right="160" w:hanging="360"/>
        <w:rPr>
          <w:rFonts w:ascii="Garamond" w:hAnsi="Garamond"/>
          <w:sz w:val="24"/>
          <w:szCs w:val="24"/>
        </w:rPr>
      </w:pPr>
      <w:r w:rsidRPr="00C814C2">
        <w:rPr>
          <w:rFonts w:ascii="Garamond" w:hAnsi="Garamond"/>
          <w:sz w:val="24"/>
          <w:szCs w:val="24"/>
        </w:rPr>
        <w:t>Price quotation and, to be submitted strictly in accordance with Price Quotation Form.</w:t>
      </w:r>
    </w:p>
    <w:p w:rsidR="004F664C" w:rsidRPr="004F664C" w:rsidRDefault="00A71EFD" w:rsidP="004F664C">
      <w:pPr>
        <w:numPr>
          <w:ilvl w:val="0"/>
          <w:numId w:val="4"/>
        </w:numPr>
        <w:tabs>
          <w:tab w:val="left" w:pos="720"/>
        </w:tabs>
        <w:ind w:left="720" w:right="160" w:hanging="360"/>
        <w:rPr>
          <w:rFonts w:ascii="Garamond" w:hAnsi="Garamond"/>
          <w:sz w:val="24"/>
          <w:szCs w:val="24"/>
        </w:rPr>
      </w:pPr>
      <w:r>
        <w:rPr>
          <w:rFonts w:ascii="Garamond" w:hAnsi="Garamond"/>
          <w:sz w:val="24"/>
          <w:szCs w:val="24"/>
        </w:rPr>
        <w:t>Trading license of the supplier.</w:t>
      </w:r>
      <w:r w:rsidR="004F664C">
        <w:rPr>
          <w:rFonts w:ascii="Garamond" w:hAnsi="Garamond"/>
          <w:sz w:val="24"/>
          <w:szCs w:val="24"/>
        </w:rPr>
        <w:t xml:space="preserve"> (mandatory)</w:t>
      </w:r>
    </w:p>
    <w:p w:rsidR="004F664C" w:rsidRPr="00C814C2" w:rsidRDefault="004F664C" w:rsidP="00C814C2">
      <w:pPr>
        <w:numPr>
          <w:ilvl w:val="0"/>
          <w:numId w:val="4"/>
        </w:numPr>
        <w:tabs>
          <w:tab w:val="left" w:pos="720"/>
        </w:tabs>
        <w:ind w:left="720" w:right="160" w:hanging="360"/>
        <w:rPr>
          <w:rFonts w:ascii="Garamond" w:hAnsi="Garamond"/>
          <w:sz w:val="24"/>
          <w:szCs w:val="24"/>
        </w:rPr>
      </w:pPr>
      <w:r>
        <w:rPr>
          <w:rFonts w:ascii="Garamond" w:hAnsi="Garamond"/>
          <w:sz w:val="24"/>
          <w:szCs w:val="24"/>
        </w:rPr>
        <w:t>Tax Identification Certificate (if available)</w:t>
      </w:r>
    </w:p>
    <w:p w:rsidR="00D76956" w:rsidRPr="00C814C2" w:rsidRDefault="00D76956" w:rsidP="00C814C2">
      <w:pPr>
        <w:rPr>
          <w:rFonts w:ascii="Garamond" w:eastAsia="Times New Roman" w:hAnsi="Garamond"/>
          <w:sz w:val="24"/>
          <w:szCs w:val="24"/>
        </w:rPr>
      </w:pPr>
    </w:p>
    <w:p w:rsidR="00D76956" w:rsidRPr="00C814C2" w:rsidRDefault="00D76956" w:rsidP="00C814C2">
      <w:pPr>
        <w:ind w:left="360" w:right="160"/>
        <w:rPr>
          <w:rFonts w:ascii="Garamond" w:hAnsi="Garamond"/>
          <w:sz w:val="24"/>
          <w:szCs w:val="24"/>
        </w:rPr>
      </w:pPr>
      <w:r w:rsidRPr="00C814C2">
        <w:rPr>
          <w:rFonts w:ascii="Garamond" w:hAnsi="Garamond"/>
          <w:sz w:val="24"/>
          <w:szCs w:val="24"/>
        </w:rPr>
        <w:t>Both parts of the quotation must be signed by the company’s relevant authority and submitted in PDF format (email submissions) or hard copy in a sealed envelope clearly marked with RFQ number.</w:t>
      </w:r>
    </w:p>
    <w:p w:rsidR="00B244B0" w:rsidRPr="00C814C2" w:rsidRDefault="00B244B0" w:rsidP="00C814C2">
      <w:pPr>
        <w:rPr>
          <w:rFonts w:ascii="Garamond" w:eastAsia="Times New Roman" w:hAnsi="Garamond"/>
          <w:sz w:val="24"/>
          <w:szCs w:val="24"/>
        </w:rPr>
      </w:pPr>
    </w:p>
    <w:p w:rsidR="00B244B0" w:rsidRDefault="00B244B0" w:rsidP="00C814C2">
      <w:pPr>
        <w:rPr>
          <w:rFonts w:ascii="Garamond" w:eastAsia="Times New Roman" w:hAnsi="Garamond"/>
          <w:sz w:val="24"/>
          <w:szCs w:val="24"/>
        </w:rPr>
      </w:pPr>
    </w:p>
    <w:p w:rsidR="00A71EFD" w:rsidRPr="00C814C2" w:rsidRDefault="00A71EFD" w:rsidP="00C814C2">
      <w:pPr>
        <w:rPr>
          <w:rFonts w:ascii="Garamond" w:eastAsia="Times New Roman" w:hAnsi="Garamond"/>
          <w:sz w:val="24"/>
          <w:szCs w:val="24"/>
        </w:rPr>
      </w:pPr>
    </w:p>
    <w:p w:rsidR="00EF2C6C" w:rsidRPr="00C814C2" w:rsidRDefault="00EF2C6C" w:rsidP="00C814C2">
      <w:pPr>
        <w:tabs>
          <w:tab w:val="left" w:pos="700"/>
        </w:tabs>
        <w:ind w:left="120"/>
        <w:rPr>
          <w:rFonts w:ascii="Garamond" w:hAnsi="Garamond"/>
          <w:b/>
          <w:sz w:val="24"/>
          <w:szCs w:val="24"/>
        </w:rPr>
      </w:pPr>
      <w:r w:rsidRPr="00C814C2">
        <w:rPr>
          <w:rFonts w:ascii="Garamond" w:hAnsi="Garamond"/>
          <w:b/>
          <w:sz w:val="24"/>
          <w:szCs w:val="24"/>
        </w:rPr>
        <w:t>IV.</w:t>
      </w:r>
      <w:r w:rsidRPr="00C814C2">
        <w:rPr>
          <w:rFonts w:ascii="Garamond" w:eastAsia="Times New Roman" w:hAnsi="Garamond"/>
          <w:sz w:val="24"/>
          <w:szCs w:val="24"/>
        </w:rPr>
        <w:tab/>
      </w:r>
      <w:r w:rsidRPr="00C814C2">
        <w:rPr>
          <w:rFonts w:ascii="Garamond" w:hAnsi="Garamond"/>
          <w:b/>
          <w:sz w:val="24"/>
          <w:szCs w:val="24"/>
        </w:rPr>
        <w:t>Instructions for submission</w:t>
      </w:r>
    </w:p>
    <w:p w:rsidR="00EF2C6C" w:rsidRPr="00C814C2" w:rsidRDefault="00EF2C6C" w:rsidP="00C814C2">
      <w:pPr>
        <w:rPr>
          <w:rFonts w:ascii="Garamond" w:eastAsia="Times New Roman" w:hAnsi="Garamond"/>
          <w:sz w:val="24"/>
          <w:szCs w:val="24"/>
        </w:rPr>
      </w:pPr>
    </w:p>
    <w:p w:rsidR="00EF2C6C" w:rsidRPr="00C814C2" w:rsidRDefault="00EF2C6C" w:rsidP="00C814C2">
      <w:pPr>
        <w:ind w:right="160"/>
        <w:rPr>
          <w:rFonts w:ascii="Garamond" w:hAnsi="Garamond"/>
          <w:sz w:val="24"/>
          <w:szCs w:val="24"/>
        </w:rPr>
      </w:pPr>
      <w:r w:rsidRPr="00C814C2">
        <w:rPr>
          <w:rFonts w:ascii="Garamond" w:hAnsi="Garamond"/>
          <w:sz w:val="24"/>
          <w:szCs w:val="24"/>
        </w:rPr>
        <w:t xml:space="preserve">Based on the guidelines set forth in Section III above, have to be sent by e-mail to the contact person indicated below no later than : </w:t>
      </w:r>
      <w:r w:rsidRPr="00C814C2">
        <w:rPr>
          <w:rFonts w:ascii="Garamond" w:hAnsi="Garamond"/>
          <w:sz w:val="24"/>
          <w:szCs w:val="24"/>
          <w:highlight w:val="yellow"/>
        </w:rPr>
        <w:t>[</w:t>
      </w:r>
      <w:r w:rsidR="00A71EFD" w:rsidRPr="00A71EFD">
        <w:rPr>
          <w:rFonts w:ascii="Garamond" w:hAnsi="Garamond"/>
          <w:i/>
          <w:sz w:val="24"/>
          <w:szCs w:val="24"/>
        </w:rPr>
        <w:t>Friday 30Th September 2022, 5:00pm, East African Time.</w:t>
      </w:r>
    </w:p>
    <w:p w:rsidR="00EF2C6C" w:rsidRPr="00C814C2" w:rsidRDefault="00EF2C6C" w:rsidP="00C814C2">
      <w:pPr>
        <w:ind w:left="360" w:right="160"/>
        <w:rPr>
          <w:rFonts w:ascii="Garamond" w:hAnsi="Garamond"/>
          <w:sz w:val="24"/>
          <w:szCs w:val="24"/>
        </w:rPr>
      </w:pPr>
    </w:p>
    <w:tbl>
      <w:tblPr>
        <w:tblStyle w:val="TableGrid"/>
        <w:tblW w:w="0" w:type="auto"/>
        <w:tblInd w:w="180" w:type="dxa"/>
        <w:tblLook w:val="04A0" w:firstRow="1" w:lastRow="0" w:firstColumn="1" w:lastColumn="0" w:noHBand="0" w:noVBand="1"/>
      </w:tblPr>
      <w:tblGrid>
        <w:gridCol w:w="4853"/>
        <w:gridCol w:w="4917"/>
      </w:tblGrid>
      <w:tr w:rsidR="00EF2C6C" w:rsidRPr="00C814C2" w:rsidTr="00E52E90">
        <w:tc>
          <w:tcPr>
            <w:tcW w:w="4975" w:type="dxa"/>
          </w:tcPr>
          <w:p w:rsidR="00EF2C6C" w:rsidRPr="00C814C2" w:rsidRDefault="00EF2C6C" w:rsidP="00C814C2">
            <w:pPr>
              <w:rPr>
                <w:rFonts w:ascii="Garamond" w:hAnsi="Garamond"/>
                <w:sz w:val="24"/>
                <w:szCs w:val="24"/>
              </w:rPr>
            </w:pPr>
            <w:r w:rsidRPr="00C814C2">
              <w:rPr>
                <w:rFonts w:ascii="Garamond" w:hAnsi="Garamond"/>
                <w:sz w:val="24"/>
                <w:szCs w:val="24"/>
              </w:rPr>
              <w:t>Name of Contact Person at Amani Initiative</w:t>
            </w:r>
          </w:p>
        </w:tc>
        <w:tc>
          <w:tcPr>
            <w:tcW w:w="4975" w:type="dxa"/>
          </w:tcPr>
          <w:p w:rsidR="00EF2C6C" w:rsidRPr="00C814C2" w:rsidRDefault="00EF2C6C" w:rsidP="00C814C2">
            <w:pPr>
              <w:rPr>
                <w:rFonts w:ascii="Garamond" w:hAnsi="Garamond"/>
                <w:sz w:val="24"/>
                <w:szCs w:val="24"/>
              </w:rPr>
            </w:pPr>
            <w:r w:rsidRPr="00C814C2">
              <w:rPr>
                <w:rFonts w:ascii="Garamond" w:hAnsi="Garamond"/>
                <w:sz w:val="24"/>
                <w:szCs w:val="24"/>
              </w:rPr>
              <w:t xml:space="preserve"> Ms. Nakamanya Moureen</w:t>
            </w:r>
          </w:p>
        </w:tc>
      </w:tr>
      <w:tr w:rsidR="00EF2C6C" w:rsidRPr="00C814C2" w:rsidTr="00E52E90">
        <w:tc>
          <w:tcPr>
            <w:tcW w:w="4975" w:type="dxa"/>
          </w:tcPr>
          <w:p w:rsidR="00EF2C6C" w:rsidRPr="00C814C2" w:rsidRDefault="00EF2C6C" w:rsidP="00C814C2">
            <w:pPr>
              <w:rPr>
                <w:rFonts w:ascii="Garamond" w:hAnsi="Garamond"/>
                <w:sz w:val="24"/>
                <w:szCs w:val="24"/>
              </w:rPr>
            </w:pPr>
            <w:r w:rsidRPr="00C814C2">
              <w:rPr>
                <w:rFonts w:ascii="Garamond" w:hAnsi="Garamond"/>
                <w:sz w:val="24"/>
                <w:szCs w:val="24"/>
              </w:rPr>
              <w:t>Telephone Number</w:t>
            </w:r>
          </w:p>
        </w:tc>
        <w:tc>
          <w:tcPr>
            <w:tcW w:w="4975" w:type="dxa"/>
          </w:tcPr>
          <w:p w:rsidR="00EF2C6C" w:rsidRPr="00C814C2" w:rsidRDefault="00A63CAE" w:rsidP="00C814C2">
            <w:pPr>
              <w:rPr>
                <w:rFonts w:ascii="Garamond" w:hAnsi="Garamond"/>
                <w:sz w:val="24"/>
                <w:szCs w:val="24"/>
              </w:rPr>
            </w:pPr>
            <w:hyperlink r:id="rId11" w:history="1">
              <w:r w:rsidR="00EF2C6C" w:rsidRPr="00C814C2">
                <w:rPr>
                  <w:rStyle w:val="Hyperlink"/>
                  <w:rFonts w:ascii="Garamond" w:hAnsi="Garamond"/>
                  <w:sz w:val="24"/>
                  <w:szCs w:val="24"/>
                </w:rPr>
                <w:t>procurement@amaniwestnile.org</w:t>
              </w:r>
            </w:hyperlink>
            <w:r w:rsidR="00EF2C6C" w:rsidRPr="00C814C2">
              <w:rPr>
                <w:rFonts w:ascii="Garamond" w:hAnsi="Garamond"/>
                <w:sz w:val="24"/>
                <w:szCs w:val="24"/>
              </w:rPr>
              <w:t xml:space="preserve">  </w:t>
            </w:r>
          </w:p>
        </w:tc>
      </w:tr>
      <w:tr w:rsidR="00EF2C6C" w:rsidRPr="00C814C2" w:rsidTr="00E52E90">
        <w:tc>
          <w:tcPr>
            <w:tcW w:w="4975" w:type="dxa"/>
          </w:tcPr>
          <w:p w:rsidR="00EF2C6C" w:rsidRPr="00C814C2" w:rsidRDefault="00EF2C6C" w:rsidP="00C814C2">
            <w:pPr>
              <w:rPr>
                <w:rFonts w:ascii="Garamond" w:hAnsi="Garamond"/>
                <w:sz w:val="24"/>
                <w:szCs w:val="24"/>
              </w:rPr>
            </w:pPr>
            <w:r w:rsidRPr="00C814C2">
              <w:rPr>
                <w:rFonts w:ascii="Garamond" w:hAnsi="Garamond"/>
                <w:sz w:val="24"/>
                <w:szCs w:val="24"/>
              </w:rPr>
              <w:t>Email address of contact person</w:t>
            </w:r>
          </w:p>
        </w:tc>
        <w:tc>
          <w:tcPr>
            <w:tcW w:w="4975" w:type="dxa"/>
          </w:tcPr>
          <w:p w:rsidR="00EF2C6C" w:rsidRPr="00C814C2" w:rsidRDefault="00EF2C6C" w:rsidP="00C814C2">
            <w:pPr>
              <w:rPr>
                <w:rFonts w:ascii="Garamond" w:hAnsi="Garamond"/>
                <w:sz w:val="24"/>
                <w:szCs w:val="24"/>
              </w:rPr>
            </w:pPr>
            <w:r w:rsidRPr="00C814C2">
              <w:rPr>
                <w:rFonts w:ascii="Garamond" w:hAnsi="Garamond"/>
                <w:sz w:val="24"/>
                <w:szCs w:val="24"/>
              </w:rPr>
              <w:t>+256 751271415</w:t>
            </w:r>
          </w:p>
        </w:tc>
      </w:tr>
    </w:tbl>
    <w:p w:rsidR="00EF2C6C" w:rsidRDefault="00EF2C6C" w:rsidP="00C814C2">
      <w:pPr>
        <w:ind w:left="360" w:right="160"/>
        <w:rPr>
          <w:rFonts w:ascii="Garamond" w:hAnsi="Garamond"/>
          <w:sz w:val="24"/>
          <w:szCs w:val="24"/>
        </w:rPr>
      </w:pPr>
    </w:p>
    <w:p w:rsidR="00A71EFD" w:rsidRDefault="00A71EFD" w:rsidP="00C814C2">
      <w:pPr>
        <w:ind w:left="360" w:right="160"/>
        <w:rPr>
          <w:rFonts w:ascii="Garamond" w:hAnsi="Garamond"/>
          <w:sz w:val="24"/>
          <w:szCs w:val="24"/>
        </w:rPr>
      </w:pPr>
      <w:r>
        <w:rPr>
          <w:rFonts w:ascii="Garamond" w:hAnsi="Garamond"/>
          <w:sz w:val="24"/>
          <w:szCs w:val="24"/>
        </w:rPr>
        <w:t>Hardcopy submission can be made at our physical offices in Maracha and Arua Districts with details as below between 10am- 4:00pm from Monday to Friday :-</w:t>
      </w:r>
    </w:p>
    <w:p w:rsidR="00A71EFD" w:rsidRDefault="00A71EFD" w:rsidP="00C814C2">
      <w:pPr>
        <w:ind w:left="360" w:right="160"/>
        <w:rPr>
          <w:rFonts w:ascii="Garamond" w:hAnsi="Garamond"/>
          <w:sz w:val="24"/>
          <w:szCs w:val="24"/>
        </w:rPr>
      </w:pPr>
    </w:p>
    <w:tbl>
      <w:tblPr>
        <w:tblStyle w:val="TableGrid"/>
        <w:tblW w:w="5000" w:type="pct"/>
        <w:tblLook w:val="04A0" w:firstRow="1" w:lastRow="0" w:firstColumn="1" w:lastColumn="0" w:noHBand="0" w:noVBand="1"/>
      </w:tblPr>
      <w:tblGrid>
        <w:gridCol w:w="3775"/>
        <w:gridCol w:w="2969"/>
        <w:gridCol w:w="3206"/>
      </w:tblGrid>
      <w:tr w:rsidR="00A71EFD" w:rsidRPr="00C814C2" w:rsidTr="00445AEF">
        <w:trPr>
          <w:trHeight w:val="311"/>
        </w:trPr>
        <w:tc>
          <w:tcPr>
            <w:tcW w:w="1897" w:type="pct"/>
          </w:tcPr>
          <w:p w:rsidR="00A71EFD" w:rsidRPr="00445AEF" w:rsidRDefault="00A71EFD" w:rsidP="00D64C02">
            <w:pPr>
              <w:rPr>
                <w:rFonts w:ascii="Garamond" w:hAnsi="Garamond"/>
                <w:b/>
                <w:sz w:val="24"/>
                <w:szCs w:val="24"/>
              </w:rPr>
            </w:pPr>
          </w:p>
        </w:tc>
        <w:tc>
          <w:tcPr>
            <w:tcW w:w="1492" w:type="pct"/>
          </w:tcPr>
          <w:p w:rsidR="00A71EFD" w:rsidRPr="00445AEF" w:rsidRDefault="00A71EFD" w:rsidP="00A71EFD">
            <w:pPr>
              <w:rPr>
                <w:rFonts w:ascii="Garamond" w:hAnsi="Garamond"/>
                <w:b/>
                <w:sz w:val="24"/>
                <w:szCs w:val="24"/>
              </w:rPr>
            </w:pPr>
            <w:r w:rsidRPr="00445AEF">
              <w:rPr>
                <w:rFonts w:ascii="Garamond" w:hAnsi="Garamond"/>
                <w:b/>
                <w:sz w:val="24"/>
                <w:szCs w:val="24"/>
              </w:rPr>
              <w:t>Arua City</w:t>
            </w:r>
          </w:p>
        </w:tc>
        <w:tc>
          <w:tcPr>
            <w:tcW w:w="1611" w:type="pct"/>
          </w:tcPr>
          <w:p w:rsidR="00A71EFD" w:rsidRPr="00445AEF" w:rsidRDefault="00A71EFD" w:rsidP="00A71EFD">
            <w:pPr>
              <w:rPr>
                <w:rFonts w:ascii="Garamond" w:hAnsi="Garamond"/>
                <w:b/>
                <w:sz w:val="24"/>
                <w:szCs w:val="24"/>
              </w:rPr>
            </w:pPr>
            <w:r w:rsidRPr="00445AEF">
              <w:rPr>
                <w:rFonts w:ascii="Garamond" w:hAnsi="Garamond"/>
                <w:b/>
                <w:sz w:val="24"/>
                <w:szCs w:val="24"/>
              </w:rPr>
              <w:t>Maracha District</w:t>
            </w:r>
          </w:p>
        </w:tc>
      </w:tr>
      <w:tr w:rsidR="00A71EFD" w:rsidRPr="00C814C2" w:rsidTr="00A71EFD">
        <w:trPr>
          <w:trHeight w:val="90"/>
        </w:trPr>
        <w:tc>
          <w:tcPr>
            <w:tcW w:w="1897" w:type="pct"/>
          </w:tcPr>
          <w:p w:rsidR="00A71EFD" w:rsidRPr="00C814C2" w:rsidRDefault="00A71EFD" w:rsidP="00D64C02">
            <w:pPr>
              <w:rPr>
                <w:rFonts w:ascii="Garamond" w:hAnsi="Garamond"/>
                <w:sz w:val="24"/>
                <w:szCs w:val="24"/>
              </w:rPr>
            </w:pPr>
            <w:r>
              <w:rPr>
                <w:rFonts w:ascii="Garamond" w:hAnsi="Garamond"/>
                <w:sz w:val="24"/>
                <w:szCs w:val="24"/>
              </w:rPr>
              <w:t>Location</w:t>
            </w:r>
          </w:p>
        </w:tc>
        <w:tc>
          <w:tcPr>
            <w:tcW w:w="1492" w:type="pct"/>
          </w:tcPr>
          <w:p w:rsidR="00A71EFD" w:rsidRDefault="00A71EFD" w:rsidP="00A71EFD">
            <w:pPr>
              <w:rPr>
                <w:rFonts w:ascii="Garamond" w:hAnsi="Garamond"/>
                <w:sz w:val="24"/>
                <w:szCs w:val="24"/>
              </w:rPr>
            </w:pPr>
            <w:r>
              <w:rPr>
                <w:rFonts w:ascii="Garamond" w:hAnsi="Garamond"/>
                <w:sz w:val="24"/>
                <w:szCs w:val="24"/>
              </w:rPr>
              <w:t>Arua Youth One Stop Centre, Eruba Road Arua City</w:t>
            </w:r>
          </w:p>
        </w:tc>
        <w:tc>
          <w:tcPr>
            <w:tcW w:w="1611" w:type="pct"/>
          </w:tcPr>
          <w:p w:rsidR="00A71EFD" w:rsidRDefault="00AC52BB" w:rsidP="00A71EFD">
            <w:pPr>
              <w:rPr>
                <w:rFonts w:ascii="Garamond" w:hAnsi="Garamond"/>
                <w:sz w:val="24"/>
                <w:szCs w:val="24"/>
              </w:rPr>
            </w:pPr>
            <w:r>
              <w:rPr>
                <w:rFonts w:ascii="Garamond" w:hAnsi="Garamond"/>
                <w:sz w:val="24"/>
                <w:szCs w:val="24"/>
              </w:rPr>
              <w:t xml:space="preserve"> Drivers Corner Building- Nyadri Maracha Town Council</w:t>
            </w:r>
          </w:p>
        </w:tc>
      </w:tr>
      <w:tr w:rsidR="00A71EFD" w:rsidRPr="00C814C2" w:rsidTr="00A71EFD">
        <w:tc>
          <w:tcPr>
            <w:tcW w:w="1897" w:type="pct"/>
          </w:tcPr>
          <w:p w:rsidR="00A71EFD" w:rsidRPr="00C814C2" w:rsidRDefault="00A71EFD" w:rsidP="00D64C02">
            <w:pPr>
              <w:rPr>
                <w:rFonts w:ascii="Garamond" w:hAnsi="Garamond"/>
                <w:sz w:val="24"/>
                <w:szCs w:val="24"/>
              </w:rPr>
            </w:pPr>
            <w:r w:rsidRPr="00C814C2">
              <w:rPr>
                <w:rFonts w:ascii="Garamond" w:hAnsi="Garamond"/>
                <w:sz w:val="24"/>
                <w:szCs w:val="24"/>
              </w:rPr>
              <w:t>Telephone Number</w:t>
            </w:r>
          </w:p>
        </w:tc>
        <w:tc>
          <w:tcPr>
            <w:tcW w:w="1492" w:type="pct"/>
          </w:tcPr>
          <w:p w:rsidR="00A71EFD" w:rsidRPr="00C814C2" w:rsidRDefault="00445AEF" w:rsidP="00A71EFD">
            <w:pPr>
              <w:rPr>
                <w:rFonts w:ascii="Garamond" w:hAnsi="Garamond"/>
                <w:sz w:val="24"/>
                <w:szCs w:val="24"/>
              </w:rPr>
            </w:pPr>
            <w:r>
              <w:rPr>
                <w:rFonts w:ascii="Garamond" w:hAnsi="Garamond"/>
                <w:sz w:val="24"/>
                <w:szCs w:val="24"/>
              </w:rPr>
              <w:t xml:space="preserve"> 0781581403/0772878642</w:t>
            </w:r>
          </w:p>
        </w:tc>
        <w:tc>
          <w:tcPr>
            <w:tcW w:w="1611" w:type="pct"/>
          </w:tcPr>
          <w:p w:rsidR="00A71EFD" w:rsidRPr="00C814C2" w:rsidRDefault="00445AEF" w:rsidP="00A71EFD">
            <w:pPr>
              <w:rPr>
                <w:rFonts w:ascii="Garamond" w:hAnsi="Garamond"/>
                <w:sz w:val="24"/>
                <w:szCs w:val="24"/>
              </w:rPr>
            </w:pPr>
            <w:r>
              <w:rPr>
                <w:rFonts w:ascii="Garamond" w:hAnsi="Garamond"/>
                <w:sz w:val="24"/>
                <w:szCs w:val="24"/>
              </w:rPr>
              <w:t xml:space="preserve"> 0789758508/0779204829</w:t>
            </w:r>
          </w:p>
        </w:tc>
      </w:tr>
    </w:tbl>
    <w:p w:rsidR="00A71EFD" w:rsidRDefault="00A71EFD" w:rsidP="00C814C2">
      <w:pPr>
        <w:ind w:left="360" w:right="160"/>
        <w:rPr>
          <w:rFonts w:ascii="Garamond" w:hAnsi="Garamond"/>
          <w:sz w:val="24"/>
          <w:szCs w:val="24"/>
        </w:rPr>
      </w:pPr>
    </w:p>
    <w:p w:rsidR="00A71EFD" w:rsidRPr="00C814C2" w:rsidRDefault="00A71EFD" w:rsidP="00C814C2">
      <w:pPr>
        <w:ind w:left="360" w:right="160"/>
        <w:rPr>
          <w:rFonts w:ascii="Garamond" w:hAnsi="Garamond"/>
          <w:sz w:val="24"/>
          <w:szCs w:val="24"/>
        </w:rPr>
      </w:pPr>
    </w:p>
    <w:p w:rsidR="00EF2C6C" w:rsidRPr="00C814C2" w:rsidRDefault="00EF2C6C" w:rsidP="00C814C2">
      <w:pPr>
        <w:rPr>
          <w:rFonts w:ascii="Garamond" w:hAnsi="Garamond"/>
          <w:sz w:val="24"/>
          <w:szCs w:val="24"/>
        </w:rPr>
      </w:pPr>
      <w:r w:rsidRPr="00C814C2">
        <w:rPr>
          <w:rFonts w:ascii="Garamond" w:hAnsi="Garamond"/>
          <w:sz w:val="24"/>
          <w:szCs w:val="24"/>
        </w:rPr>
        <w:t>Please note the following guidelines for electronic submissions:</w:t>
      </w:r>
    </w:p>
    <w:p w:rsidR="00EF2C6C" w:rsidRPr="00C814C2" w:rsidRDefault="00EF2C6C" w:rsidP="009B533D">
      <w:pPr>
        <w:pStyle w:val="ListParagraph"/>
        <w:numPr>
          <w:ilvl w:val="0"/>
          <w:numId w:val="8"/>
        </w:numPr>
        <w:tabs>
          <w:tab w:val="left" w:pos="720"/>
        </w:tabs>
        <w:rPr>
          <w:rFonts w:ascii="Garamond" w:eastAsia="Symbol" w:hAnsi="Garamond"/>
          <w:sz w:val="24"/>
          <w:szCs w:val="24"/>
        </w:rPr>
      </w:pPr>
      <w:r w:rsidRPr="00C814C2">
        <w:rPr>
          <w:rFonts w:ascii="Garamond" w:hAnsi="Garamond"/>
          <w:sz w:val="24"/>
          <w:szCs w:val="24"/>
        </w:rPr>
        <w:t xml:space="preserve">The following reference must be included in the email subject line: </w:t>
      </w:r>
      <w:r w:rsidR="009B533D" w:rsidRPr="009B533D">
        <w:rPr>
          <w:rFonts w:ascii="Garamond" w:hAnsi="Garamond"/>
          <w:b/>
          <w:sz w:val="24"/>
          <w:szCs w:val="24"/>
        </w:rPr>
        <w:t xml:space="preserve">RFQ Nº </w:t>
      </w:r>
      <w:r w:rsidR="009B533D">
        <w:rPr>
          <w:rFonts w:ascii="Garamond" w:hAnsi="Garamond"/>
          <w:b/>
          <w:sz w:val="24"/>
          <w:szCs w:val="24"/>
        </w:rPr>
        <w:t>AMANI/PRE/RFQ/2022/0001/</w:t>
      </w:r>
      <w:r w:rsidR="009B533D" w:rsidRPr="009B533D">
        <w:rPr>
          <w:rFonts w:ascii="Garamond" w:hAnsi="Garamond"/>
          <w:b/>
          <w:sz w:val="24"/>
          <w:szCs w:val="24"/>
          <w:highlight w:val="yellow"/>
        </w:rPr>
        <w:t>LOT NO.</w:t>
      </w:r>
    </w:p>
    <w:p w:rsidR="00EF2C6C" w:rsidRPr="00C814C2" w:rsidRDefault="00EF2C6C" w:rsidP="00C814C2">
      <w:pPr>
        <w:rPr>
          <w:rFonts w:ascii="Garamond" w:eastAsia="Symbol" w:hAnsi="Garamond"/>
          <w:sz w:val="24"/>
          <w:szCs w:val="24"/>
        </w:rPr>
      </w:pPr>
    </w:p>
    <w:p w:rsidR="00EF2C6C" w:rsidRPr="00C814C2" w:rsidRDefault="00EF2C6C" w:rsidP="00C814C2">
      <w:pPr>
        <w:pStyle w:val="ListParagraph"/>
        <w:numPr>
          <w:ilvl w:val="1"/>
          <w:numId w:val="8"/>
        </w:numPr>
        <w:ind w:right="160"/>
        <w:rPr>
          <w:rFonts w:ascii="Garamond" w:hAnsi="Garamond"/>
          <w:sz w:val="24"/>
          <w:szCs w:val="24"/>
        </w:rPr>
      </w:pPr>
      <w:r w:rsidRPr="00C814C2">
        <w:rPr>
          <w:rFonts w:ascii="Garamond" w:hAnsi="Garamond"/>
          <w:b/>
          <w:sz w:val="24"/>
          <w:szCs w:val="24"/>
          <w:highlight w:val="yellow"/>
        </w:rPr>
        <w:t>[Title of the RFQ process as indicated above].</w:t>
      </w:r>
      <w:r w:rsidRPr="00C814C2">
        <w:rPr>
          <w:rFonts w:ascii="Garamond" w:hAnsi="Garamond"/>
          <w:b/>
          <w:sz w:val="24"/>
          <w:szCs w:val="24"/>
        </w:rPr>
        <w:t xml:space="preserve"> </w:t>
      </w:r>
      <w:r w:rsidRPr="00C814C2">
        <w:rPr>
          <w:rFonts w:ascii="Garamond" w:hAnsi="Garamond"/>
          <w:sz w:val="24"/>
          <w:szCs w:val="24"/>
        </w:rPr>
        <w:t>Quotation that do not contain the correct email</w:t>
      </w:r>
      <w:r w:rsidRPr="00C814C2">
        <w:rPr>
          <w:rFonts w:ascii="Garamond" w:hAnsi="Garamond"/>
          <w:b/>
          <w:sz w:val="24"/>
          <w:szCs w:val="24"/>
        </w:rPr>
        <w:t xml:space="preserve"> </w:t>
      </w:r>
      <w:r w:rsidRPr="00C814C2">
        <w:rPr>
          <w:rFonts w:ascii="Garamond" w:hAnsi="Garamond"/>
          <w:sz w:val="24"/>
          <w:szCs w:val="24"/>
        </w:rPr>
        <w:t>subject line may be overlooked by the procurement officer and therefore not considered.</w:t>
      </w:r>
    </w:p>
    <w:p w:rsidR="00EF2C6C" w:rsidRPr="00C814C2" w:rsidRDefault="00EF2C6C" w:rsidP="00C814C2">
      <w:pPr>
        <w:rPr>
          <w:rFonts w:ascii="Garamond" w:eastAsia="Symbol" w:hAnsi="Garamond"/>
          <w:sz w:val="24"/>
          <w:szCs w:val="24"/>
        </w:rPr>
      </w:pPr>
    </w:p>
    <w:p w:rsidR="00EF2C6C" w:rsidRPr="00C814C2" w:rsidRDefault="00EF2C6C" w:rsidP="00C814C2">
      <w:pPr>
        <w:pStyle w:val="ListParagraph"/>
        <w:numPr>
          <w:ilvl w:val="0"/>
          <w:numId w:val="8"/>
        </w:numPr>
        <w:tabs>
          <w:tab w:val="left" w:pos="720"/>
        </w:tabs>
        <w:ind w:right="160"/>
        <w:rPr>
          <w:rFonts w:ascii="Garamond" w:eastAsia="Symbol" w:hAnsi="Garamond"/>
          <w:sz w:val="24"/>
          <w:szCs w:val="24"/>
        </w:rPr>
      </w:pPr>
      <w:r w:rsidRPr="00C814C2">
        <w:rPr>
          <w:rFonts w:ascii="Garamond" w:hAnsi="Garamond"/>
          <w:sz w:val="24"/>
          <w:szCs w:val="24"/>
        </w:rPr>
        <w:t xml:space="preserve">The total e-mail size may not exceed </w:t>
      </w:r>
      <w:r w:rsidRPr="00C814C2">
        <w:rPr>
          <w:rFonts w:ascii="Garamond" w:hAnsi="Garamond"/>
          <w:b/>
          <w:sz w:val="24"/>
          <w:szCs w:val="24"/>
        </w:rPr>
        <w:t>10 MB (including e-mail body, encoded attachments and</w:t>
      </w:r>
      <w:r w:rsidRPr="00C814C2">
        <w:rPr>
          <w:rFonts w:ascii="Garamond" w:hAnsi="Garamond"/>
          <w:sz w:val="24"/>
          <w:szCs w:val="24"/>
        </w:rPr>
        <w:t xml:space="preserve"> </w:t>
      </w:r>
      <w:r w:rsidRPr="00C814C2">
        <w:rPr>
          <w:rFonts w:ascii="Garamond" w:hAnsi="Garamond"/>
          <w:b/>
          <w:sz w:val="24"/>
          <w:szCs w:val="24"/>
        </w:rPr>
        <w:t>headers)</w:t>
      </w:r>
      <w:r w:rsidRPr="00C814C2">
        <w:rPr>
          <w:rFonts w:ascii="Garamond" w:hAnsi="Garamond"/>
          <w:sz w:val="24"/>
          <w:szCs w:val="24"/>
        </w:rPr>
        <w:t>. Where the technical details are in large electronic files, it is recommended that these be sent</w:t>
      </w:r>
      <w:r w:rsidRPr="00C814C2">
        <w:rPr>
          <w:rFonts w:ascii="Garamond" w:hAnsi="Garamond"/>
          <w:b/>
          <w:sz w:val="24"/>
          <w:szCs w:val="24"/>
        </w:rPr>
        <w:t xml:space="preserve"> </w:t>
      </w:r>
      <w:r w:rsidRPr="00C814C2">
        <w:rPr>
          <w:rFonts w:ascii="Garamond" w:hAnsi="Garamond"/>
          <w:sz w:val="24"/>
          <w:szCs w:val="24"/>
        </w:rPr>
        <w:t>separately before the deadline.</w:t>
      </w:r>
    </w:p>
    <w:p w:rsidR="00EF2C6C" w:rsidRPr="00C814C2" w:rsidRDefault="00EF2C6C" w:rsidP="00C814C2">
      <w:pPr>
        <w:pStyle w:val="ListParagraph"/>
        <w:numPr>
          <w:ilvl w:val="0"/>
          <w:numId w:val="8"/>
        </w:numPr>
        <w:tabs>
          <w:tab w:val="left" w:pos="720"/>
        </w:tabs>
        <w:ind w:right="160"/>
        <w:rPr>
          <w:rFonts w:ascii="Garamond" w:eastAsia="Symbol" w:hAnsi="Garamond"/>
          <w:sz w:val="24"/>
          <w:szCs w:val="24"/>
        </w:rPr>
      </w:pPr>
      <w:r w:rsidRPr="00C814C2">
        <w:rPr>
          <w:rFonts w:ascii="Garamond" w:hAnsi="Garamond"/>
          <w:sz w:val="24"/>
          <w:szCs w:val="24"/>
        </w:rPr>
        <w:t>All submissions should be made before the deadline to be accepted.</w:t>
      </w:r>
    </w:p>
    <w:p w:rsidR="00EF2C6C" w:rsidRPr="00C814C2" w:rsidRDefault="00EF2C6C" w:rsidP="00C814C2">
      <w:pPr>
        <w:pStyle w:val="ListParagraph"/>
        <w:tabs>
          <w:tab w:val="left" w:pos="720"/>
        </w:tabs>
        <w:ind w:right="160"/>
        <w:rPr>
          <w:rFonts w:ascii="Garamond" w:eastAsia="Symbol" w:hAnsi="Garamond"/>
          <w:sz w:val="24"/>
          <w:szCs w:val="24"/>
        </w:rPr>
      </w:pPr>
      <w:r w:rsidRPr="00C814C2">
        <w:rPr>
          <w:rFonts w:ascii="Garamond" w:hAnsi="Garamond"/>
          <w:sz w:val="24"/>
          <w:szCs w:val="24"/>
        </w:rPr>
        <w:t xml:space="preserve"> </w:t>
      </w:r>
    </w:p>
    <w:p w:rsidR="00EF2C6C" w:rsidRPr="00C814C2" w:rsidRDefault="00EF2C6C" w:rsidP="00C814C2">
      <w:pPr>
        <w:rPr>
          <w:rFonts w:ascii="Garamond" w:hAnsi="Garamond"/>
          <w:sz w:val="24"/>
          <w:szCs w:val="24"/>
        </w:rPr>
      </w:pPr>
      <w:r w:rsidRPr="00C814C2">
        <w:rPr>
          <w:rFonts w:ascii="Garamond" w:hAnsi="Garamond"/>
          <w:sz w:val="24"/>
          <w:szCs w:val="24"/>
        </w:rPr>
        <w:t>Please note the following guidelines for hard copy submissions:</w:t>
      </w:r>
    </w:p>
    <w:p w:rsidR="00EF2C6C" w:rsidRPr="009B533D" w:rsidRDefault="00EF2C6C" w:rsidP="009B533D">
      <w:pPr>
        <w:pStyle w:val="ListParagraph"/>
        <w:numPr>
          <w:ilvl w:val="0"/>
          <w:numId w:val="8"/>
        </w:numPr>
        <w:tabs>
          <w:tab w:val="left" w:pos="720"/>
        </w:tabs>
        <w:rPr>
          <w:rFonts w:ascii="Garamond" w:eastAsia="Symbol" w:hAnsi="Garamond"/>
          <w:sz w:val="24"/>
          <w:szCs w:val="24"/>
        </w:rPr>
      </w:pPr>
      <w:r w:rsidRPr="009B533D">
        <w:rPr>
          <w:rFonts w:ascii="Garamond" w:hAnsi="Garamond"/>
          <w:sz w:val="24"/>
          <w:szCs w:val="24"/>
        </w:rPr>
        <w:t xml:space="preserve">The following reference must be included on a </w:t>
      </w:r>
      <w:r w:rsidR="009B533D" w:rsidRPr="009B533D">
        <w:rPr>
          <w:rFonts w:ascii="Garamond" w:hAnsi="Garamond"/>
          <w:sz w:val="24"/>
          <w:szCs w:val="24"/>
        </w:rPr>
        <w:t>sealed bid</w:t>
      </w:r>
      <w:r w:rsidRPr="009B533D">
        <w:rPr>
          <w:rFonts w:ascii="Garamond" w:hAnsi="Garamond"/>
          <w:sz w:val="24"/>
          <w:szCs w:val="24"/>
        </w:rPr>
        <w:t xml:space="preserve"> envelope with supporting documents: </w:t>
      </w:r>
      <w:r w:rsidRPr="009B533D">
        <w:rPr>
          <w:rFonts w:ascii="Garamond" w:hAnsi="Garamond"/>
          <w:b/>
          <w:sz w:val="24"/>
          <w:szCs w:val="24"/>
        </w:rPr>
        <w:t xml:space="preserve">RFQ Nº </w:t>
      </w:r>
      <w:r w:rsidR="009B533D">
        <w:rPr>
          <w:rFonts w:ascii="Garamond" w:hAnsi="Garamond"/>
          <w:b/>
          <w:sz w:val="24"/>
          <w:szCs w:val="24"/>
        </w:rPr>
        <w:t>AMANI/PRE/RFQ/2022/0001/</w:t>
      </w:r>
      <w:r w:rsidR="009B533D" w:rsidRPr="009B533D">
        <w:rPr>
          <w:rFonts w:ascii="Garamond" w:hAnsi="Garamond"/>
          <w:b/>
          <w:sz w:val="24"/>
          <w:szCs w:val="24"/>
          <w:highlight w:val="yellow"/>
        </w:rPr>
        <w:t>LOT NO.</w:t>
      </w:r>
    </w:p>
    <w:p w:rsidR="00EF2C6C" w:rsidRPr="00C814C2" w:rsidRDefault="00EF2C6C" w:rsidP="00C814C2">
      <w:pPr>
        <w:tabs>
          <w:tab w:val="left" w:pos="720"/>
        </w:tabs>
        <w:ind w:right="160"/>
        <w:rPr>
          <w:rFonts w:ascii="Garamond" w:eastAsia="Symbol" w:hAnsi="Garamond"/>
          <w:sz w:val="24"/>
          <w:szCs w:val="24"/>
        </w:rPr>
      </w:pPr>
      <w:r w:rsidRPr="00C814C2">
        <w:rPr>
          <w:rFonts w:ascii="Garamond" w:hAnsi="Garamond"/>
          <w:sz w:val="24"/>
          <w:szCs w:val="24"/>
        </w:rPr>
        <w:t xml:space="preserve"> </w:t>
      </w:r>
    </w:p>
    <w:p w:rsidR="00EF2C6C" w:rsidRPr="00C814C2" w:rsidRDefault="00EF2C6C" w:rsidP="00C814C2">
      <w:pPr>
        <w:pStyle w:val="ListParagraph"/>
        <w:numPr>
          <w:ilvl w:val="0"/>
          <w:numId w:val="8"/>
        </w:numPr>
        <w:tabs>
          <w:tab w:val="left" w:pos="720"/>
        </w:tabs>
        <w:ind w:right="160"/>
        <w:rPr>
          <w:rFonts w:ascii="Garamond" w:eastAsia="Symbol" w:hAnsi="Garamond"/>
          <w:sz w:val="24"/>
          <w:szCs w:val="24"/>
        </w:rPr>
      </w:pPr>
      <w:r w:rsidRPr="00C814C2">
        <w:rPr>
          <w:rFonts w:ascii="Garamond" w:hAnsi="Garamond"/>
          <w:sz w:val="24"/>
          <w:szCs w:val="24"/>
        </w:rPr>
        <w:t xml:space="preserve">All submissions should be made before the deadline to be accepted. </w:t>
      </w:r>
    </w:p>
    <w:p w:rsidR="00EF2C6C" w:rsidRPr="00C814C2" w:rsidRDefault="00EF2C6C" w:rsidP="00C814C2">
      <w:pPr>
        <w:tabs>
          <w:tab w:val="left" w:pos="720"/>
        </w:tabs>
        <w:ind w:right="160"/>
        <w:rPr>
          <w:rFonts w:ascii="Garamond" w:eastAsia="Symbol" w:hAnsi="Garamond"/>
          <w:sz w:val="24"/>
          <w:szCs w:val="24"/>
        </w:rPr>
      </w:pPr>
    </w:p>
    <w:p w:rsidR="00EF2C6C" w:rsidRPr="00C814C2" w:rsidRDefault="00EF2C6C" w:rsidP="00C814C2">
      <w:pPr>
        <w:rPr>
          <w:rFonts w:ascii="Garamond" w:eastAsia="Symbol" w:hAnsi="Garamond"/>
          <w:sz w:val="24"/>
          <w:szCs w:val="24"/>
        </w:rPr>
      </w:pPr>
    </w:p>
    <w:p w:rsidR="00EF2C6C" w:rsidRPr="00C814C2" w:rsidRDefault="00EF2C6C" w:rsidP="00C814C2">
      <w:pPr>
        <w:numPr>
          <w:ilvl w:val="0"/>
          <w:numId w:val="5"/>
        </w:numPr>
        <w:tabs>
          <w:tab w:val="left" w:pos="720"/>
        </w:tabs>
        <w:ind w:left="720" w:hanging="550"/>
        <w:rPr>
          <w:rFonts w:ascii="Garamond" w:hAnsi="Garamond"/>
          <w:b/>
          <w:sz w:val="24"/>
          <w:szCs w:val="24"/>
        </w:rPr>
      </w:pPr>
      <w:r w:rsidRPr="00C814C2">
        <w:rPr>
          <w:rFonts w:ascii="Garamond" w:hAnsi="Garamond"/>
          <w:b/>
          <w:sz w:val="24"/>
          <w:szCs w:val="24"/>
        </w:rPr>
        <w:t>Overview of Evaluation Process</w:t>
      </w:r>
    </w:p>
    <w:p w:rsidR="00EF2C6C" w:rsidRPr="00C814C2" w:rsidRDefault="00EF2C6C" w:rsidP="00C814C2">
      <w:pPr>
        <w:rPr>
          <w:rFonts w:ascii="Garamond" w:eastAsia="Times New Roman" w:hAnsi="Garamond"/>
          <w:sz w:val="24"/>
          <w:szCs w:val="24"/>
        </w:rPr>
      </w:pPr>
    </w:p>
    <w:p w:rsidR="004F6AE2" w:rsidRPr="00C814C2" w:rsidRDefault="00EF2C6C" w:rsidP="00C814C2">
      <w:pPr>
        <w:ind w:right="160"/>
        <w:rPr>
          <w:rFonts w:ascii="Garamond" w:hAnsi="Garamond"/>
          <w:sz w:val="24"/>
          <w:szCs w:val="24"/>
        </w:rPr>
      </w:pPr>
      <w:r w:rsidRPr="00C814C2">
        <w:rPr>
          <w:rFonts w:ascii="Garamond" w:hAnsi="Garamond"/>
          <w:sz w:val="24"/>
          <w:szCs w:val="24"/>
        </w:rPr>
        <w:t>Quotations will be evaluated based on the compliance with the technical specifications and the total cost of the goods (price quote).</w:t>
      </w:r>
    </w:p>
    <w:p w:rsidR="004F6AE2" w:rsidRPr="00C814C2" w:rsidRDefault="004F6AE2" w:rsidP="00C814C2">
      <w:pPr>
        <w:ind w:right="160"/>
        <w:rPr>
          <w:rFonts w:ascii="Garamond" w:hAnsi="Garamond"/>
          <w:sz w:val="24"/>
          <w:szCs w:val="24"/>
        </w:rPr>
      </w:pPr>
    </w:p>
    <w:p w:rsidR="00EF2C6C" w:rsidRPr="00C814C2" w:rsidRDefault="00EF2C6C" w:rsidP="00C814C2">
      <w:pPr>
        <w:rPr>
          <w:rFonts w:ascii="Garamond" w:eastAsia="Times New Roman" w:hAnsi="Garamond"/>
          <w:sz w:val="24"/>
          <w:szCs w:val="24"/>
        </w:rPr>
      </w:pPr>
    </w:p>
    <w:p w:rsidR="00EF2C6C" w:rsidRPr="00C814C2" w:rsidRDefault="00EF2C6C" w:rsidP="00C814C2">
      <w:pPr>
        <w:tabs>
          <w:tab w:val="left" w:pos="700"/>
        </w:tabs>
        <w:ind w:left="120"/>
        <w:rPr>
          <w:rFonts w:ascii="Garamond" w:hAnsi="Garamond"/>
          <w:b/>
          <w:sz w:val="24"/>
          <w:szCs w:val="24"/>
        </w:rPr>
      </w:pPr>
      <w:r w:rsidRPr="00C814C2">
        <w:rPr>
          <w:rFonts w:ascii="Garamond" w:hAnsi="Garamond"/>
          <w:b/>
          <w:sz w:val="24"/>
          <w:szCs w:val="24"/>
        </w:rPr>
        <w:t>VI.</w:t>
      </w:r>
      <w:r w:rsidRPr="00C814C2">
        <w:rPr>
          <w:rFonts w:ascii="Garamond" w:eastAsia="Times New Roman" w:hAnsi="Garamond"/>
          <w:sz w:val="24"/>
          <w:szCs w:val="24"/>
        </w:rPr>
        <w:tab/>
      </w:r>
      <w:r w:rsidRPr="00C814C2">
        <w:rPr>
          <w:rFonts w:ascii="Garamond" w:hAnsi="Garamond"/>
          <w:b/>
          <w:sz w:val="24"/>
          <w:szCs w:val="24"/>
        </w:rPr>
        <w:t>Award</w:t>
      </w:r>
    </w:p>
    <w:p w:rsidR="004F6AE2" w:rsidRPr="00C814C2" w:rsidRDefault="004F6AE2" w:rsidP="00C814C2">
      <w:pPr>
        <w:ind w:right="160"/>
        <w:rPr>
          <w:rFonts w:ascii="Garamond" w:hAnsi="Garamond"/>
          <w:sz w:val="24"/>
          <w:szCs w:val="24"/>
        </w:rPr>
      </w:pPr>
    </w:p>
    <w:p w:rsidR="00EF2C6C" w:rsidRDefault="00EF2C6C" w:rsidP="00C814C2">
      <w:pPr>
        <w:ind w:right="160"/>
        <w:rPr>
          <w:rFonts w:ascii="Garamond" w:hAnsi="Garamond"/>
          <w:sz w:val="24"/>
          <w:szCs w:val="24"/>
        </w:rPr>
      </w:pPr>
      <w:r w:rsidRPr="00C814C2">
        <w:rPr>
          <w:rFonts w:ascii="Garamond" w:hAnsi="Garamond"/>
          <w:sz w:val="24"/>
          <w:szCs w:val="24"/>
        </w:rPr>
        <w:t xml:space="preserve">Amani Initiative shall </w:t>
      </w:r>
      <w:r w:rsidR="000F52AD">
        <w:rPr>
          <w:rFonts w:ascii="Garamond" w:hAnsi="Garamond"/>
          <w:sz w:val="24"/>
          <w:szCs w:val="24"/>
        </w:rPr>
        <w:t xml:space="preserve">select between 3- 5 suppliers per lot to be included in our list of pre-qualified service providers for the financial years 2023- 2025. The selected suppliers will be engaged further wherever there is need for their services/products within the provided period. </w:t>
      </w:r>
      <w:r w:rsidRPr="00C814C2">
        <w:rPr>
          <w:rFonts w:ascii="Garamond" w:hAnsi="Garamond"/>
          <w:sz w:val="24"/>
          <w:szCs w:val="24"/>
        </w:rPr>
        <w:t xml:space="preserve"> If your offer is selected we may ask you to submit additional documents to be sent to our Procurement Team for approval like: product sample, license, country of origin and product brochures.</w:t>
      </w:r>
    </w:p>
    <w:p w:rsidR="004F664C" w:rsidRDefault="004F664C" w:rsidP="00C814C2">
      <w:pPr>
        <w:ind w:right="160"/>
        <w:rPr>
          <w:rFonts w:ascii="Garamond" w:hAnsi="Garamond"/>
          <w:sz w:val="24"/>
          <w:szCs w:val="24"/>
        </w:rPr>
      </w:pPr>
    </w:p>
    <w:p w:rsidR="000F52AD" w:rsidRPr="00C814C2" w:rsidRDefault="000F52AD" w:rsidP="00C814C2">
      <w:pPr>
        <w:ind w:right="160"/>
        <w:rPr>
          <w:rFonts w:ascii="Garamond" w:hAnsi="Garamond"/>
          <w:sz w:val="24"/>
          <w:szCs w:val="24"/>
        </w:rPr>
      </w:pPr>
    </w:p>
    <w:p w:rsidR="00EF2C6C" w:rsidRPr="00C814C2" w:rsidRDefault="00EF2C6C" w:rsidP="00C814C2">
      <w:pPr>
        <w:rPr>
          <w:rFonts w:ascii="Garamond" w:eastAsia="Times New Roman" w:hAnsi="Garamond"/>
          <w:sz w:val="24"/>
          <w:szCs w:val="24"/>
        </w:rPr>
      </w:pPr>
    </w:p>
    <w:p w:rsidR="00EF2C6C" w:rsidRPr="00C814C2" w:rsidRDefault="00EF2C6C" w:rsidP="00C814C2">
      <w:pPr>
        <w:tabs>
          <w:tab w:val="left" w:pos="700"/>
        </w:tabs>
        <w:ind w:left="60"/>
        <w:rPr>
          <w:rFonts w:ascii="Garamond" w:hAnsi="Garamond"/>
          <w:b/>
          <w:sz w:val="24"/>
          <w:szCs w:val="24"/>
        </w:rPr>
      </w:pPr>
      <w:r w:rsidRPr="00C814C2">
        <w:rPr>
          <w:rFonts w:ascii="Garamond" w:hAnsi="Garamond"/>
          <w:b/>
          <w:sz w:val="24"/>
          <w:szCs w:val="24"/>
        </w:rPr>
        <w:t>VII.</w:t>
      </w:r>
      <w:r w:rsidRPr="00C814C2">
        <w:rPr>
          <w:rFonts w:ascii="Garamond" w:eastAsia="Times New Roman" w:hAnsi="Garamond"/>
          <w:sz w:val="24"/>
          <w:szCs w:val="24"/>
        </w:rPr>
        <w:tab/>
      </w:r>
      <w:r w:rsidRPr="00C814C2">
        <w:rPr>
          <w:rFonts w:ascii="Garamond" w:hAnsi="Garamond"/>
          <w:b/>
          <w:sz w:val="24"/>
          <w:szCs w:val="24"/>
        </w:rPr>
        <w:t>Right to Vary Requirements at Time of Award</w:t>
      </w:r>
    </w:p>
    <w:p w:rsidR="00EF2C6C" w:rsidRPr="00C814C2" w:rsidRDefault="00EF2C6C" w:rsidP="00C814C2">
      <w:pPr>
        <w:rPr>
          <w:rFonts w:ascii="Garamond" w:eastAsia="Times New Roman" w:hAnsi="Garamond"/>
          <w:sz w:val="24"/>
          <w:szCs w:val="24"/>
        </w:rPr>
      </w:pPr>
    </w:p>
    <w:p w:rsidR="00EF2C6C" w:rsidRPr="00C814C2" w:rsidRDefault="00EF2C6C" w:rsidP="00C814C2">
      <w:pPr>
        <w:ind w:right="160"/>
        <w:rPr>
          <w:rFonts w:ascii="Garamond" w:hAnsi="Garamond"/>
          <w:sz w:val="24"/>
          <w:szCs w:val="24"/>
        </w:rPr>
      </w:pPr>
      <w:r w:rsidRPr="00C814C2">
        <w:rPr>
          <w:rFonts w:ascii="Garamond" w:hAnsi="Garamond"/>
          <w:sz w:val="24"/>
          <w:szCs w:val="24"/>
        </w:rPr>
        <w:t>Amani Initiative reserves the right at the time of award of Contract to increase or decrease by up to 20% the volume of goods specified in this RFQ without any change in unit prices or other terms and conditions.</w:t>
      </w:r>
    </w:p>
    <w:p w:rsidR="00EF2C6C" w:rsidRPr="00C814C2" w:rsidRDefault="00EF2C6C" w:rsidP="00C814C2">
      <w:pPr>
        <w:ind w:right="160"/>
        <w:rPr>
          <w:rFonts w:ascii="Garamond" w:hAnsi="Garamond"/>
          <w:sz w:val="24"/>
          <w:szCs w:val="24"/>
        </w:rPr>
      </w:pPr>
    </w:p>
    <w:p w:rsidR="00EF2C6C" w:rsidRPr="00C814C2" w:rsidRDefault="00EF2C6C" w:rsidP="00C814C2">
      <w:pPr>
        <w:tabs>
          <w:tab w:val="left" w:pos="640"/>
        </w:tabs>
        <w:ind w:left="60"/>
        <w:rPr>
          <w:rFonts w:ascii="Garamond" w:hAnsi="Garamond"/>
          <w:b/>
          <w:sz w:val="24"/>
          <w:szCs w:val="24"/>
        </w:rPr>
      </w:pPr>
      <w:r w:rsidRPr="00C814C2">
        <w:rPr>
          <w:rFonts w:ascii="Garamond" w:hAnsi="Garamond"/>
          <w:b/>
          <w:sz w:val="24"/>
          <w:szCs w:val="24"/>
        </w:rPr>
        <w:t>IX.</w:t>
      </w:r>
      <w:r w:rsidRPr="00C814C2">
        <w:rPr>
          <w:rFonts w:ascii="Garamond" w:eastAsia="Times New Roman" w:hAnsi="Garamond"/>
          <w:sz w:val="24"/>
          <w:szCs w:val="24"/>
        </w:rPr>
        <w:tab/>
      </w:r>
      <w:r w:rsidRPr="00C814C2">
        <w:rPr>
          <w:rFonts w:ascii="Garamond" w:hAnsi="Garamond"/>
          <w:b/>
          <w:sz w:val="24"/>
          <w:szCs w:val="24"/>
        </w:rPr>
        <w:t>Fraud and Corruption</w:t>
      </w:r>
    </w:p>
    <w:p w:rsidR="00EF2C6C" w:rsidRPr="00C814C2" w:rsidRDefault="00EF2C6C" w:rsidP="00C814C2">
      <w:pPr>
        <w:rPr>
          <w:rFonts w:ascii="Garamond" w:eastAsia="Times New Roman" w:hAnsi="Garamond"/>
          <w:sz w:val="24"/>
          <w:szCs w:val="24"/>
        </w:rPr>
      </w:pPr>
    </w:p>
    <w:p w:rsidR="00EF2C6C" w:rsidRPr="00C814C2" w:rsidRDefault="00EF2C6C" w:rsidP="00C814C2">
      <w:pPr>
        <w:ind w:left="60" w:right="160"/>
        <w:rPr>
          <w:rFonts w:ascii="Garamond" w:hAnsi="Garamond"/>
          <w:sz w:val="24"/>
          <w:szCs w:val="24"/>
        </w:rPr>
      </w:pPr>
      <w:r w:rsidRPr="00C814C2">
        <w:rPr>
          <w:rFonts w:ascii="Garamond" w:hAnsi="Garamond"/>
          <w:sz w:val="24"/>
          <w:szCs w:val="24"/>
        </w:rPr>
        <w:t>Amani Initiative is committed to preventing, identifying, and addressing all acts of fraud against Amani Initiative, as well as against third parties involved in Amani Initiative activities. Amani Initiative’s Policy regarding fraud and corruption policy. Submission of a proposal implies that the Bidder is aware of this policy.</w:t>
      </w:r>
    </w:p>
    <w:p w:rsidR="00EF2C6C" w:rsidRPr="00C814C2" w:rsidRDefault="00EF2C6C" w:rsidP="00C814C2">
      <w:pPr>
        <w:rPr>
          <w:rFonts w:ascii="Garamond" w:eastAsia="Times New Roman" w:hAnsi="Garamond"/>
          <w:sz w:val="24"/>
          <w:szCs w:val="24"/>
        </w:rPr>
      </w:pPr>
    </w:p>
    <w:p w:rsidR="00EF2C6C" w:rsidRPr="00C814C2" w:rsidRDefault="00EF2C6C" w:rsidP="00C814C2">
      <w:pPr>
        <w:ind w:left="60" w:right="160"/>
        <w:rPr>
          <w:rFonts w:ascii="Garamond" w:hAnsi="Garamond"/>
          <w:sz w:val="24"/>
          <w:szCs w:val="24"/>
        </w:rPr>
      </w:pPr>
      <w:r w:rsidRPr="00C814C2">
        <w:rPr>
          <w:rFonts w:ascii="Garamond" w:hAnsi="Garamond"/>
          <w:sz w:val="24"/>
          <w:szCs w:val="24"/>
        </w:rPr>
        <w:t xml:space="preserve">Suppliers, their subsidiaries, agents, intermediaries and principals must cooperate with the Head of Finance/Administration of Amani Initiative as well as with any other oversight entity authorized by the </w:t>
      </w:r>
      <w:r w:rsidR="004F664C">
        <w:rPr>
          <w:rFonts w:ascii="Garamond" w:hAnsi="Garamond"/>
          <w:sz w:val="24"/>
          <w:szCs w:val="24"/>
        </w:rPr>
        <w:t>Executive Director</w:t>
      </w:r>
      <w:r w:rsidRPr="00C814C2">
        <w:rPr>
          <w:rFonts w:ascii="Garamond" w:hAnsi="Garamond"/>
          <w:sz w:val="24"/>
          <w:szCs w:val="24"/>
        </w:rPr>
        <w:t xml:space="preserve"> of Amani Initiative. </w:t>
      </w:r>
    </w:p>
    <w:p w:rsidR="004F6AE2" w:rsidRPr="00C814C2" w:rsidRDefault="004F6AE2" w:rsidP="00C814C2">
      <w:pPr>
        <w:ind w:right="160"/>
        <w:rPr>
          <w:rFonts w:ascii="Garamond" w:hAnsi="Garamond"/>
          <w:sz w:val="24"/>
          <w:szCs w:val="24"/>
        </w:rPr>
      </w:pPr>
    </w:p>
    <w:p w:rsidR="00EF2C6C" w:rsidRPr="00C814C2" w:rsidRDefault="00EF2C6C" w:rsidP="00C814C2">
      <w:pPr>
        <w:ind w:right="160"/>
        <w:rPr>
          <w:rFonts w:ascii="Garamond" w:hAnsi="Garamond"/>
          <w:sz w:val="24"/>
          <w:szCs w:val="24"/>
        </w:rPr>
      </w:pPr>
      <w:r w:rsidRPr="00C814C2">
        <w:rPr>
          <w:rFonts w:ascii="Garamond" w:hAnsi="Garamond"/>
          <w:sz w:val="24"/>
          <w:szCs w:val="24"/>
        </w:rPr>
        <w:t xml:space="preserve">Such cooperation shall include, but not be limited to, the following: access to all employees, representatives, agents and assignees of the vendor; as well as production of all documents requested, including financial records. Failure to fully cooperate with investigations will be considered sufficient grounds to allow Amani Initiative to repudiate and terminate the contract, and to debar and remove the supplier from Amani Initiative’s list of registered suppliers. Any fraud needs to be immediately reported to </w:t>
      </w:r>
      <w:hyperlink r:id="rId12" w:history="1">
        <w:r w:rsidR="000F52AD" w:rsidRPr="0062668F">
          <w:rPr>
            <w:rStyle w:val="Hyperlink"/>
            <w:rFonts w:ascii="Garamond" w:hAnsi="Garamond"/>
            <w:sz w:val="24"/>
            <w:szCs w:val="24"/>
          </w:rPr>
          <w:t>whistleblowing@amaniinitiative.org</w:t>
        </w:r>
      </w:hyperlink>
      <w:r w:rsidR="000F52AD">
        <w:rPr>
          <w:rFonts w:ascii="Garamond" w:hAnsi="Garamond"/>
          <w:sz w:val="24"/>
          <w:szCs w:val="24"/>
        </w:rPr>
        <w:t xml:space="preserve"> </w:t>
      </w:r>
    </w:p>
    <w:p w:rsidR="00EF2C6C" w:rsidRPr="00C814C2" w:rsidRDefault="00EF2C6C" w:rsidP="00C814C2">
      <w:pPr>
        <w:rPr>
          <w:rFonts w:ascii="Garamond" w:hAnsi="Garamond"/>
          <w:sz w:val="24"/>
          <w:szCs w:val="24"/>
        </w:rPr>
      </w:pPr>
    </w:p>
    <w:p w:rsidR="00EF2C6C" w:rsidRPr="00C814C2" w:rsidRDefault="00EF2C6C" w:rsidP="00C814C2">
      <w:pPr>
        <w:numPr>
          <w:ilvl w:val="0"/>
          <w:numId w:val="7"/>
        </w:numPr>
        <w:tabs>
          <w:tab w:val="left" w:pos="660"/>
        </w:tabs>
        <w:ind w:left="660" w:hanging="540"/>
        <w:rPr>
          <w:rFonts w:ascii="Garamond" w:hAnsi="Garamond"/>
          <w:b/>
          <w:sz w:val="24"/>
          <w:szCs w:val="24"/>
        </w:rPr>
      </w:pPr>
      <w:r w:rsidRPr="00C814C2">
        <w:rPr>
          <w:rFonts w:ascii="Garamond" w:hAnsi="Garamond"/>
          <w:b/>
          <w:sz w:val="24"/>
          <w:szCs w:val="24"/>
        </w:rPr>
        <w:t>Zero Tolerance</w:t>
      </w:r>
    </w:p>
    <w:p w:rsidR="00EF2C6C" w:rsidRPr="00C814C2" w:rsidRDefault="00EF2C6C" w:rsidP="00C814C2">
      <w:pPr>
        <w:rPr>
          <w:rFonts w:ascii="Garamond" w:eastAsia="Times New Roman" w:hAnsi="Garamond"/>
          <w:sz w:val="24"/>
          <w:szCs w:val="24"/>
        </w:rPr>
      </w:pPr>
    </w:p>
    <w:p w:rsidR="00EF2C6C" w:rsidRPr="00C814C2" w:rsidRDefault="00EF2C6C" w:rsidP="00C814C2">
      <w:pPr>
        <w:ind w:left="300" w:right="160"/>
        <w:rPr>
          <w:rFonts w:ascii="Garamond" w:hAnsi="Garamond"/>
          <w:color w:val="000000"/>
          <w:sz w:val="24"/>
          <w:szCs w:val="24"/>
        </w:rPr>
      </w:pPr>
      <w:r w:rsidRPr="00C814C2">
        <w:rPr>
          <w:rFonts w:ascii="Garamond" w:hAnsi="Garamond"/>
          <w:sz w:val="24"/>
          <w:szCs w:val="24"/>
        </w:rPr>
        <w:t>Amani Initiative has adopted a zero-tolerance policy on gifts and hospitality. Suppliers are therefore requested not to send gifts or offer hospitality to Amani Initiative personnel.</w:t>
      </w:r>
    </w:p>
    <w:p w:rsidR="00EF2C6C" w:rsidRPr="00C814C2" w:rsidRDefault="00EF2C6C" w:rsidP="00C814C2">
      <w:pPr>
        <w:rPr>
          <w:rFonts w:ascii="Garamond" w:eastAsia="Times New Roman" w:hAnsi="Garamond"/>
          <w:sz w:val="24"/>
          <w:szCs w:val="24"/>
        </w:rPr>
      </w:pPr>
    </w:p>
    <w:p w:rsidR="00EF2C6C" w:rsidRPr="00C814C2" w:rsidRDefault="00EF2C6C" w:rsidP="00C814C2">
      <w:pPr>
        <w:tabs>
          <w:tab w:val="left" w:pos="640"/>
        </w:tabs>
        <w:ind w:left="60"/>
        <w:rPr>
          <w:rFonts w:ascii="Garamond" w:hAnsi="Garamond"/>
          <w:b/>
          <w:sz w:val="24"/>
          <w:szCs w:val="24"/>
        </w:rPr>
      </w:pPr>
      <w:r w:rsidRPr="00C814C2">
        <w:rPr>
          <w:rFonts w:ascii="Garamond" w:hAnsi="Garamond"/>
          <w:b/>
          <w:sz w:val="24"/>
          <w:szCs w:val="24"/>
        </w:rPr>
        <w:t>XI.</w:t>
      </w:r>
      <w:r w:rsidRPr="00C814C2">
        <w:rPr>
          <w:rFonts w:ascii="Garamond" w:eastAsia="Times New Roman" w:hAnsi="Garamond"/>
          <w:sz w:val="24"/>
          <w:szCs w:val="24"/>
        </w:rPr>
        <w:tab/>
      </w:r>
      <w:r w:rsidRPr="00C814C2">
        <w:rPr>
          <w:rFonts w:ascii="Garamond" w:hAnsi="Garamond"/>
          <w:b/>
          <w:sz w:val="24"/>
          <w:szCs w:val="24"/>
        </w:rPr>
        <w:t>RFQ Protest</w:t>
      </w:r>
    </w:p>
    <w:p w:rsidR="00EF2C6C" w:rsidRPr="00C814C2" w:rsidRDefault="00EF2C6C" w:rsidP="00C814C2">
      <w:pPr>
        <w:rPr>
          <w:rFonts w:ascii="Garamond" w:eastAsia="Times New Roman" w:hAnsi="Garamond"/>
          <w:sz w:val="24"/>
          <w:szCs w:val="24"/>
        </w:rPr>
      </w:pPr>
    </w:p>
    <w:p w:rsidR="00EF2C6C" w:rsidRPr="00C814C2" w:rsidRDefault="00EF2C6C" w:rsidP="00C814C2">
      <w:pPr>
        <w:ind w:left="300" w:right="160"/>
        <w:rPr>
          <w:rFonts w:ascii="Garamond" w:hAnsi="Garamond"/>
          <w:sz w:val="24"/>
          <w:szCs w:val="24"/>
        </w:rPr>
      </w:pPr>
      <w:r w:rsidRPr="00C814C2">
        <w:rPr>
          <w:rFonts w:ascii="Garamond" w:hAnsi="Garamond"/>
          <w:sz w:val="24"/>
          <w:szCs w:val="24"/>
        </w:rPr>
        <w:t>Bidder(s) perceiving that they have been unjustly treated in connection with the solicitation or award of a contract may submit a complaint directly to the Head of Finance/Administration at</w:t>
      </w:r>
    </w:p>
    <w:p w:rsidR="00EF2C6C" w:rsidRPr="00C814C2" w:rsidRDefault="00EF2C6C" w:rsidP="00C814C2">
      <w:pPr>
        <w:rPr>
          <w:rFonts w:ascii="Garamond" w:eastAsia="Times New Roman" w:hAnsi="Garamond"/>
          <w:sz w:val="24"/>
          <w:szCs w:val="24"/>
        </w:rPr>
      </w:pPr>
    </w:p>
    <w:p w:rsidR="00EF2C6C" w:rsidRPr="00C814C2" w:rsidRDefault="00A63CAE" w:rsidP="00C814C2">
      <w:pPr>
        <w:ind w:left="300"/>
        <w:rPr>
          <w:rFonts w:ascii="Garamond" w:hAnsi="Garamond"/>
          <w:color w:val="000000"/>
          <w:sz w:val="24"/>
          <w:szCs w:val="24"/>
        </w:rPr>
      </w:pPr>
      <w:hyperlink r:id="rId13" w:history="1">
        <w:r w:rsidR="000F52AD" w:rsidRPr="0062668F">
          <w:rPr>
            <w:rStyle w:val="Hyperlink"/>
            <w:rFonts w:ascii="Garamond" w:hAnsi="Garamond"/>
            <w:sz w:val="24"/>
            <w:szCs w:val="24"/>
          </w:rPr>
          <w:t>info@amaniinitiative.org</w:t>
        </w:r>
      </w:hyperlink>
      <w:r w:rsidR="000F52AD">
        <w:rPr>
          <w:rFonts w:ascii="Garamond" w:hAnsi="Garamond"/>
          <w:sz w:val="24"/>
          <w:szCs w:val="24"/>
        </w:rPr>
        <w:t xml:space="preserve"> </w:t>
      </w:r>
    </w:p>
    <w:p w:rsidR="00EF2C6C" w:rsidRPr="00C814C2" w:rsidRDefault="00EF2C6C" w:rsidP="00C814C2">
      <w:pPr>
        <w:rPr>
          <w:rFonts w:ascii="Garamond" w:eastAsia="Times New Roman" w:hAnsi="Garamond"/>
          <w:sz w:val="24"/>
          <w:szCs w:val="24"/>
        </w:rPr>
      </w:pPr>
    </w:p>
    <w:p w:rsidR="00EF2C6C" w:rsidRPr="00C814C2" w:rsidRDefault="00EF2C6C" w:rsidP="00C814C2">
      <w:pPr>
        <w:rPr>
          <w:rFonts w:ascii="Garamond" w:eastAsia="Times New Roman" w:hAnsi="Garamond"/>
          <w:sz w:val="24"/>
          <w:szCs w:val="24"/>
        </w:rPr>
      </w:pPr>
    </w:p>
    <w:p w:rsidR="00EF2C6C" w:rsidRPr="00C814C2" w:rsidRDefault="00EF2C6C" w:rsidP="00C814C2">
      <w:pPr>
        <w:ind w:left="300"/>
        <w:rPr>
          <w:rFonts w:ascii="Garamond" w:hAnsi="Garamond"/>
          <w:color w:val="003365"/>
          <w:sz w:val="24"/>
          <w:szCs w:val="24"/>
          <w:u w:val="single"/>
        </w:rPr>
      </w:pPr>
      <w:r w:rsidRPr="00C814C2">
        <w:rPr>
          <w:rFonts w:ascii="Garamond" w:hAnsi="Garamond"/>
          <w:sz w:val="24"/>
          <w:szCs w:val="24"/>
        </w:rPr>
        <w:t xml:space="preserve">Bidder(s) perceiving that they have been unjustly or unfairly treated in connection with a solicitation, evaluation, or award of a contract may submit a complaint to the Amani Initiative Head of Finance/Administration </w:t>
      </w:r>
      <w:r w:rsidRPr="00C814C2">
        <w:rPr>
          <w:rFonts w:ascii="Garamond" w:hAnsi="Garamond"/>
          <w:sz w:val="24"/>
          <w:szCs w:val="24"/>
          <w:highlight w:val="yellow"/>
        </w:rPr>
        <w:t xml:space="preserve">to </w:t>
      </w:r>
      <w:hyperlink r:id="rId14" w:history="1">
        <w:r w:rsidR="000F52AD" w:rsidRPr="0062668F">
          <w:rPr>
            <w:rStyle w:val="Hyperlink"/>
            <w:rFonts w:ascii="Garamond" w:hAnsi="Garamond"/>
            <w:sz w:val="24"/>
            <w:szCs w:val="24"/>
          </w:rPr>
          <w:t>info@amaniinitiative.org</w:t>
        </w:r>
      </w:hyperlink>
      <w:r w:rsidR="000F52AD">
        <w:rPr>
          <w:rFonts w:ascii="Garamond" w:hAnsi="Garamond"/>
          <w:sz w:val="24"/>
          <w:szCs w:val="24"/>
        </w:rPr>
        <w:t xml:space="preserve"> </w:t>
      </w:r>
    </w:p>
    <w:p w:rsidR="00EF2C6C" w:rsidRPr="00C814C2" w:rsidRDefault="00EF2C6C" w:rsidP="00C814C2">
      <w:pPr>
        <w:ind w:left="300"/>
        <w:rPr>
          <w:rFonts w:ascii="Garamond" w:hAnsi="Garamond"/>
          <w:color w:val="003365"/>
          <w:sz w:val="24"/>
          <w:szCs w:val="24"/>
          <w:u w:val="single"/>
        </w:rPr>
      </w:pPr>
    </w:p>
    <w:p w:rsidR="00EF2C6C" w:rsidRPr="00C814C2" w:rsidRDefault="00EF2C6C" w:rsidP="00C814C2">
      <w:pPr>
        <w:ind w:left="300"/>
        <w:rPr>
          <w:rFonts w:ascii="Garamond" w:hAnsi="Garamond"/>
          <w:color w:val="003365"/>
          <w:sz w:val="24"/>
          <w:szCs w:val="24"/>
          <w:u w:val="single"/>
        </w:rPr>
      </w:pPr>
      <w:r w:rsidRPr="00C814C2">
        <w:rPr>
          <w:rFonts w:ascii="Garamond" w:hAnsi="Garamond"/>
          <w:sz w:val="24"/>
          <w:szCs w:val="24"/>
        </w:rPr>
        <w:t xml:space="preserve">Should the supplier be unsatisfied with the reply provided by the Amani Initiative Head of Finance/Administration, the supplier may contact the Team Leader at </w:t>
      </w:r>
      <w:hyperlink r:id="rId15" w:history="1">
        <w:r w:rsidR="000F52AD" w:rsidRPr="0062668F">
          <w:rPr>
            <w:rStyle w:val="Hyperlink"/>
            <w:rFonts w:ascii="Garamond" w:hAnsi="Garamond"/>
            <w:sz w:val="24"/>
            <w:szCs w:val="24"/>
          </w:rPr>
          <w:t>nixon@amaniinitiative.org</w:t>
        </w:r>
      </w:hyperlink>
      <w:r w:rsidRPr="00C814C2">
        <w:rPr>
          <w:rFonts w:ascii="Garamond" w:hAnsi="Garamond"/>
          <w:color w:val="003365"/>
          <w:sz w:val="24"/>
          <w:szCs w:val="24"/>
          <w:u w:val="single"/>
        </w:rPr>
        <w:t xml:space="preserve"> </w:t>
      </w:r>
    </w:p>
    <w:p w:rsidR="00EF2C6C" w:rsidRPr="00C814C2" w:rsidRDefault="00EF2C6C" w:rsidP="00C814C2">
      <w:pPr>
        <w:rPr>
          <w:rFonts w:ascii="Garamond" w:eastAsia="Times New Roman" w:hAnsi="Garamond"/>
          <w:sz w:val="24"/>
          <w:szCs w:val="24"/>
        </w:rPr>
      </w:pPr>
    </w:p>
    <w:p w:rsidR="00EF2C6C" w:rsidRPr="00C814C2" w:rsidRDefault="00EF2C6C" w:rsidP="00C814C2">
      <w:pPr>
        <w:tabs>
          <w:tab w:val="left" w:pos="640"/>
        </w:tabs>
        <w:rPr>
          <w:rFonts w:ascii="Garamond" w:hAnsi="Garamond"/>
          <w:b/>
          <w:sz w:val="24"/>
          <w:szCs w:val="24"/>
        </w:rPr>
      </w:pPr>
      <w:r w:rsidRPr="00C814C2">
        <w:rPr>
          <w:rFonts w:ascii="Garamond" w:hAnsi="Garamond"/>
          <w:b/>
          <w:sz w:val="24"/>
          <w:szCs w:val="24"/>
        </w:rPr>
        <w:t>XII.</w:t>
      </w:r>
      <w:r w:rsidRPr="00C814C2">
        <w:rPr>
          <w:rFonts w:ascii="Garamond" w:eastAsia="Times New Roman" w:hAnsi="Garamond"/>
          <w:sz w:val="24"/>
          <w:szCs w:val="24"/>
        </w:rPr>
        <w:tab/>
      </w:r>
      <w:r w:rsidRPr="00C814C2">
        <w:rPr>
          <w:rFonts w:ascii="Garamond" w:hAnsi="Garamond"/>
          <w:b/>
          <w:sz w:val="24"/>
          <w:szCs w:val="24"/>
        </w:rPr>
        <w:t>Disclaimer</w:t>
      </w:r>
    </w:p>
    <w:p w:rsidR="00EF2C6C" w:rsidRPr="00C814C2" w:rsidRDefault="00EF2C6C" w:rsidP="00C814C2">
      <w:pPr>
        <w:rPr>
          <w:rFonts w:ascii="Garamond" w:eastAsia="Times New Roman" w:hAnsi="Garamond"/>
          <w:sz w:val="24"/>
          <w:szCs w:val="24"/>
        </w:rPr>
      </w:pPr>
    </w:p>
    <w:p w:rsidR="00EF2C6C" w:rsidRDefault="00EF2C6C" w:rsidP="00C814C2">
      <w:pPr>
        <w:ind w:left="300" w:right="160"/>
        <w:rPr>
          <w:rFonts w:ascii="Garamond" w:hAnsi="Garamond"/>
          <w:sz w:val="24"/>
          <w:szCs w:val="24"/>
        </w:rPr>
      </w:pPr>
      <w:r w:rsidRPr="00C814C2">
        <w:rPr>
          <w:rFonts w:ascii="Garamond" w:hAnsi="Garamond"/>
          <w:sz w:val="24"/>
          <w:szCs w:val="24"/>
        </w:rPr>
        <w:t>Should any of the links in this RFQ document be unavailable or inaccessible for any reason, bidders can contact the Procurement Officer in charge of the procurement to request for them to share a PDF version of such document(s).</w:t>
      </w:r>
    </w:p>
    <w:bookmarkEnd w:id="0"/>
    <w:p w:rsidR="000F52AD" w:rsidRDefault="000F52AD" w:rsidP="00C814C2">
      <w:pPr>
        <w:ind w:left="300" w:right="160"/>
        <w:rPr>
          <w:rFonts w:ascii="Garamond" w:hAnsi="Garamond"/>
          <w:sz w:val="24"/>
          <w:szCs w:val="24"/>
        </w:rPr>
      </w:pPr>
    </w:p>
    <w:p w:rsidR="000F52AD" w:rsidRDefault="000F52AD" w:rsidP="00C814C2">
      <w:pPr>
        <w:ind w:left="300" w:right="160"/>
        <w:rPr>
          <w:rFonts w:ascii="Garamond" w:hAnsi="Garamond"/>
          <w:sz w:val="24"/>
          <w:szCs w:val="24"/>
        </w:rPr>
      </w:pPr>
    </w:p>
    <w:p w:rsidR="000F52AD" w:rsidRDefault="000F52AD" w:rsidP="00C814C2">
      <w:pPr>
        <w:ind w:left="300" w:right="160"/>
        <w:rPr>
          <w:rFonts w:ascii="Garamond" w:hAnsi="Garamond"/>
          <w:sz w:val="24"/>
          <w:szCs w:val="24"/>
        </w:rPr>
      </w:pPr>
    </w:p>
    <w:p w:rsidR="000F52AD" w:rsidRDefault="000F52AD" w:rsidP="00C814C2">
      <w:pPr>
        <w:ind w:left="300" w:right="160"/>
        <w:rPr>
          <w:rFonts w:ascii="Garamond" w:hAnsi="Garamond"/>
          <w:sz w:val="24"/>
          <w:szCs w:val="24"/>
        </w:rPr>
      </w:pPr>
    </w:p>
    <w:p w:rsidR="000F52AD" w:rsidRDefault="000F52AD" w:rsidP="00C814C2">
      <w:pPr>
        <w:ind w:left="300" w:right="160"/>
        <w:rPr>
          <w:rFonts w:ascii="Garamond" w:hAnsi="Garamond"/>
          <w:sz w:val="24"/>
          <w:szCs w:val="24"/>
        </w:rPr>
      </w:pPr>
    </w:p>
    <w:p w:rsidR="000F52AD" w:rsidRDefault="000F52AD" w:rsidP="00C814C2">
      <w:pPr>
        <w:ind w:left="300" w:right="160"/>
        <w:rPr>
          <w:rFonts w:ascii="Garamond" w:hAnsi="Garamond"/>
          <w:sz w:val="24"/>
          <w:szCs w:val="24"/>
        </w:rPr>
      </w:pPr>
    </w:p>
    <w:p w:rsidR="000F52AD" w:rsidRDefault="000F52AD" w:rsidP="00C814C2">
      <w:pPr>
        <w:ind w:left="300" w:right="160"/>
        <w:rPr>
          <w:rFonts w:ascii="Garamond" w:hAnsi="Garamond"/>
          <w:sz w:val="24"/>
          <w:szCs w:val="24"/>
        </w:rPr>
      </w:pPr>
    </w:p>
    <w:p w:rsidR="00EF2C6C" w:rsidRPr="00C814C2" w:rsidRDefault="00EF2C6C" w:rsidP="000F52AD">
      <w:pPr>
        <w:ind w:right="160"/>
        <w:rPr>
          <w:rFonts w:ascii="Garamond" w:hAnsi="Garamond"/>
          <w:sz w:val="24"/>
          <w:szCs w:val="24"/>
        </w:rPr>
      </w:pPr>
    </w:p>
    <w:tbl>
      <w:tblPr>
        <w:tblStyle w:val="TableGrid"/>
        <w:tblW w:w="5000" w:type="pct"/>
        <w:tblLook w:val="04A0" w:firstRow="1" w:lastRow="0" w:firstColumn="1" w:lastColumn="0" w:noHBand="0" w:noVBand="1"/>
      </w:tblPr>
      <w:tblGrid>
        <w:gridCol w:w="4585"/>
        <w:gridCol w:w="5365"/>
      </w:tblGrid>
      <w:tr w:rsidR="00EF2C6C" w:rsidRPr="00C814C2" w:rsidTr="00E52E90">
        <w:tc>
          <w:tcPr>
            <w:tcW w:w="5000" w:type="pct"/>
            <w:gridSpan w:val="2"/>
          </w:tcPr>
          <w:p w:rsidR="00EF2C6C" w:rsidRPr="00C814C2" w:rsidRDefault="00EF2C6C" w:rsidP="00C814C2">
            <w:pPr>
              <w:ind w:right="160"/>
              <w:rPr>
                <w:rFonts w:ascii="Garamond" w:hAnsi="Garamond"/>
                <w:sz w:val="24"/>
                <w:szCs w:val="24"/>
              </w:rPr>
            </w:pPr>
            <w:r w:rsidRPr="00C814C2">
              <w:rPr>
                <w:rFonts w:ascii="Garamond" w:hAnsi="Garamond"/>
                <w:b/>
                <w:sz w:val="24"/>
                <w:szCs w:val="24"/>
              </w:rPr>
              <w:t>PRICE QUOTATION FORM</w:t>
            </w:r>
          </w:p>
        </w:tc>
      </w:tr>
      <w:tr w:rsidR="00EF2C6C" w:rsidRPr="00C814C2" w:rsidTr="00AC52BB">
        <w:tc>
          <w:tcPr>
            <w:tcW w:w="2304" w:type="pct"/>
          </w:tcPr>
          <w:p w:rsidR="00EF2C6C" w:rsidRPr="00C814C2" w:rsidRDefault="00EF2C6C" w:rsidP="00C814C2">
            <w:pPr>
              <w:ind w:right="160"/>
              <w:rPr>
                <w:rFonts w:ascii="Garamond" w:hAnsi="Garamond"/>
                <w:sz w:val="24"/>
                <w:szCs w:val="24"/>
              </w:rPr>
            </w:pPr>
            <w:r w:rsidRPr="00C814C2">
              <w:rPr>
                <w:rFonts w:ascii="Garamond" w:hAnsi="Garamond"/>
                <w:b/>
                <w:sz w:val="24"/>
                <w:szCs w:val="24"/>
              </w:rPr>
              <w:t>Name of Bidder:</w:t>
            </w:r>
          </w:p>
        </w:tc>
        <w:tc>
          <w:tcPr>
            <w:tcW w:w="2696" w:type="pct"/>
          </w:tcPr>
          <w:p w:rsidR="00EF2C6C" w:rsidRPr="00C814C2" w:rsidRDefault="00EF2C6C" w:rsidP="00C814C2">
            <w:pPr>
              <w:ind w:right="160"/>
              <w:rPr>
                <w:rFonts w:ascii="Garamond" w:hAnsi="Garamond"/>
                <w:sz w:val="24"/>
                <w:szCs w:val="24"/>
              </w:rPr>
            </w:pPr>
          </w:p>
        </w:tc>
      </w:tr>
      <w:tr w:rsidR="00EF2C6C" w:rsidRPr="00C814C2" w:rsidTr="00AC52BB">
        <w:tc>
          <w:tcPr>
            <w:tcW w:w="2304" w:type="pct"/>
          </w:tcPr>
          <w:p w:rsidR="00EF2C6C" w:rsidRPr="00C814C2" w:rsidRDefault="00EF2C6C" w:rsidP="00C814C2">
            <w:pPr>
              <w:ind w:right="160"/>
              <w:rPr>
                <w:rFonts w:ascii="Garamond" w:hAnsi="Garamond"/>
                <w:sz w:val="24"/>
                <w:szCs w:val="24"/>
              </w:rPr>
            </w:pPr>
            <w:r w:rsidRPr="00C814C2">
              <w:rPr>
                <w:rFonts w:ascii="Garamond" w:hAnsi="Garamond"/>
                <w:b/>
                <w:sz w:val="24"/>
                <w:szCs w:val="24"/>
              </w:rPr>
              <w:t>Date of the quotation:</w:t>
            </w:r>
          </w:p>
        </w:tc>
        <w:tc>
          <w:tcPr>
            <w:tcW w:w="2696" w:type="pct"/>
          </w:tcPr>
          <w:p w:rsidR="00EF2C6C" w:rsidRPr="00C814C2" w:rsidRDefault="00EF2C6C" w:rsidP="00C814C2">
            <w:pPr>
              <w:ind w:right="160"/>
              <w:rPr>
                <w:rFonts w:ascii="Garamond" w:hAnsi="Garamond"/>
                <w:sz w:val="24"/>
                <w:szCs w:val="24"/>
              </w:rPr>
            </w:pPr>
          </w:p>
        </w:tc>
      </w:tr>
      <w:tr w:rsidR="00EF2C6C" w:rsidRPr="00C814C2" w:rsidTr="00AC52BB">
        <w:tc>
          <w:tcPr>
            <w:tcW w:w="2304" w:type="pct"/>
          </w:tcPr>
          <w:p w:rsidR="00EF2C6C" w:rsidRPr="00C814C2" w:rsidRDefault="00EF2C6C" w:rsidP="00C814C2">
            <w:pPr>
              <w:ind w:right="160"/>
              <w:rPr>
                <w:rFonts w:ascii="Garamond" w:hAnsi="Garamond"/>
                <w:sz w:val="24"/>
                <w:szCs w:val="24"/>
              </w:rPr>
            </w:pPr>
            <w:r w:rsidRPr="00C814C2">
              <w:rPr>
                <w:rFonts w:ascii="Garamond" w:hAnsi="Garamond"/>
                <w:b/>
                <w:sz w:val="24"/>
                <w:szCs w:val="24"/>
              </w:rPr>
              <w:t xml:space="preserve">Request for quotation </w:t>
            </w:r>
            <w:r w:rsidR="00AC52BB">
              <w:rPr>
                <w:rFonts w:ascii="Garamond" w:hAnsi="Garamond"/>
                <w:b/>
                <w:sz w:val="24"/>
                <w:szCs w:val="24"/>
              </w:rPr>
              <w:t xml:space="preserve">LOT </w:t>
            </w:r>
            <w:r w:rsidRPr="00C814C2">
              <w:rPr>
                <w:rFonts w:ascii="Garamond" w:hAnsi="Garamond"/>
                <w:b/>
                <w:sz w:val="24"/>
                <w:szCs w:val="24"/>
              </w:rPr>
              <w:t>Nº:</w:t>
            </w:r>
          </w:p>
        </w:tc>
        <w:tc>
          <w:tcPr>
            <w:tcW w:w="2696" w:type="pct"/>
          </w:tcPr>
          <w:p w:rsidR="00EF2C6C" w:rsidRPr="00C814C2" w:rsidRDefault="00EF2C6C" w:rsidP="00C814C2">
            <w:pPr>
              <w:ind w:right="160"/>
              <w:rPr>
                <w:rFonts w:ascii="Garamond" w:hAnsi="Garamond"/>
                <w:sz w:val="24"/>
                <w:szCs w:val="24"/>
              </w:rPr>
            </w:pPr>
          </w:p>
        </w:tc>
      </w:tr>
      <w:tr w:rsidR="00EF2C6C" w:rsidRPr="00C814C2" w:rsidTr="00AC52BB">
        <w:tc>
          <w:tcPr>
            <w:tcW w:w="2304" w:type="pct"/>
          </w:tcPr>
          <w:p w:rsidR="00EF2C6C" w:rsidRPr="00C814C2" w:rsidRDefault="00EF2C6C" w:rsidP="00C814C2">
            <w:pPr>
              <w:ind w:right="160"/>
              <w:rPr>
                <w:rFonts w:ascii="Garamond" w:hAnsi="Garamond"/>
                <w:sz w:val="24"/>
                <w:szCs w:val="24"/>
              </w:rPr>
            </w:pPr>
            <w:r w:rsidRPr="00C814C2">
              <w:rPr>
                <w:rFonts w:ascii="Garamond" w:hAnsi="Garamond"/>
                <w:b/>
                <w:sz w:val="24"/>
                <w:szCs w:val="24"/>
              </w:rPr>
              <w:t>Currency of quotation:</w:t>
            </w:r>
          </w:p>
        </w:tc>
        <w:tc>
          <w:tcPr>
            <w:tcW w:w="2696" w:type="pct"/>
          </w:tcPr>
          <w:p w:rsidR="00EF2C6C" w:rsidRPr="00C814C2" w:rsidRDefault="00EF2C6C" w:rsidP="00C814C2">
            <w:pPr>
              <w:ind w:right="160"/>
              <w:rPr>
                <w:rFonts w:ascii="Garamond" w:hAnsi="Garamond"/>
                <w:sz w:val="24"/>
                <w:szCs w:val="24"/>
              </w:rPr>
            </w:pPr>
            <w:r w:rsidRPr="00C814C2">
              <w:rPr>
                <w:rFonts w:ascii="Garamond" w:hAnsi="Garamond"/>
                <w:sz w:val="24"/>
                <w:szCs w:val="24"/>
              </w:rPr>
              <w:t>UGX</w:t>
            </w:r>
          </w:p>
        </w:tc>
      </w:tr>
      <w:tr w:rsidR="00EF2C6C" w:rsidRPr="00C814C2" w:rsidTr="00AC52BB">
        <w:tc>
          <w:tcPr>
            <w:tcW w:w="2304" w:type="pct"/>
          </w:tcPr>
          <w:p w:rsidR="00EF2C6C" w:rsidRPr="00C814C2" w:rsidRDefault="00EF2C6C" w:rsidP="00C814C2">
            <w:pPr>
              <w:ind w:right="160"/>
              <w:rPr>
                <w:rFonts w:ascii="Garamond" w:hAnsi="Garamond"/>
                <w:b/>
                <w:sz w:val="24"/>
                <w:szCs w:val="24"/>
              </w:rPr>
            </w:pPr>
            <w:r w:rsidRPr="00C814C2">
              <w:rPr>
                <w:rFonts w:ascii="Garamond" w:hAnsi="Garamond"/>
                <w:b/>
                <w:sz w:val="24"/>
                <w:szCs w:val="24"/>
              </w:rPr>
              <w:t>Validity of quotation:</w:t>
            </w:r>
          </w:p>
          <w:p w:rsidR="00EF2C6C" w:rsidRPr="00C814C2" w:rsidRDefault="00EF2C6C" w:rsidP="00C814C2">
            <w:pPr>
              <w:ind w:right="160"/>
              <w:rPr>
                <w:rFonts w:ascii="Garamond" w:hAnsi="Garamond"/>
                <w:b/>
                <w:sz w:val="24"/>
                <w:szCs w:val="24"/>
              </w:rPr>
            </w:pPr>
          </w:p>
          <w:p w:rsidR="00EF2C6C" w:rsidRPr="00C814C2" w:rsidRDefault="00EF2C6C" w:rsidP="000F52AD">
            <w:pPr>
              <w:ind w:right="160"/>
              <w:rPr>
                <w:rFonts w:ascii="Garamond" w:hAnsi="Garamond"/>
                <w:sz w:val="24"/>
                <w:szCs w:val="24"/>
              </w:rPr>
            </w:pPr>
            <w:r w:rsidRPr="00C814C2">
              <w:rPr>
                <w:rFonts w:ascii="Garamond" w:hAnsi="Garamond"/>
                <w:i/>
                <w:sz w:val="24"/>
                <w:szCs w:val="24"/>
              </w:rPr>
              <w:t xml:space="preserve">(The quotation shall be valid for a period of at least </w:t>
            </w:r>
            <w:r w:rsidR="000F52AD">
              <w:rPr>
                <w:rFonts w:ascii="Garamond" w:hAnsi="Garamond"/>
                <w:i/>
                <w:sz w:val="24"/>
                <w:szCs w:val="24"/>
              </w:rPr>
              <w:t>3 years</w:t>
            </w:r>
            <w:r w:rsidRPr="00C814C2">
              <w:rPr>
                <w:rFonts w:ascii="Garamond" w:hAnsi="Garamond"/>
                <w:i/>
                <w:sz w:val="24"/>
                <w:szCs w:val="24"/>
              </w:rPr>
              <w:t xml:space="preserve"> after the submission deadline.)</w:t>
            </w:r>
            <w:r w:rsidR="00AC52BB">
              <w:rPr>
                <w:rFonts w:ascii="Garamond" w:hAnsi="Garamond"/>
                <w:i/>
                <w:sz w:val="24"/>
                <w:szCs w:val="24"/>
              </w:rPr>
              <w:t xml:space="preserve"> with a room of +/- 10% negotiation to cover for change in market prices. </w:t>
            </w:r>
          </w:p>
        </w:tc>
        <w:tc>
          <w:tcPr>
            <w:tcW w:w="2696" w:type="pct"/>
          </w:tcPr>
          <w:p w:rsidR="00EF2C6C" w:rsidRPr="00C814C2" w:rsidRDefault="00EF2C6C" w:rsidP="00C814C2">
            <w:pPr>
              <w:ind w:right="160"/>
              <w:rPr>
                <w:rFonts w:ascii="Garamond" w:hAnsi="Garamond"/>
                <w:sz w:val="24"/>
                <w:szCs w:val="24"/>
              </w:rPr>
            </w:pPr>
          </w:p>
        </w:tc>
      </w:tr>
    </w:tbl>
    <w:p w:rsidR="00EF2C6C" w:rsidRPr="00C814C2" w:rsidRDefault="00EF2C6C" w:rsidP="00C814C2">
      <w:pPr>
        <w:ind w:left="300" w:right="160"/>
        <w:rPr>
          <w:rFonts w:ascii="Garamond" w:hAnsi="Garamond"/>
          <w:sz w:val="24"/>
          <w:szCs w:val="24"/>
        </w:rPr>
      </w:pPr>
    </w:p>
    <w:p w:rsidR="00EF2C6C" w:rsidRPr="00C814C2" w:rsidRDefault="00EF2C6C" w:rsidP="00C814C2">
      <w:pPr>
        <w:rPr>
          <w:rFonts w:ascii="Garamond" w:hAnsi="Garamond"/>
          <w:b/>
          <w:sz w:val="24"/>
          <w:szCs w:val="24"/>
        </w:rPr>
      </w:pPr>
      <w:r w:rsidRPr="00C814C2">
        <w:rPr>
          <w:rStyle w:val="FootnoteReference"/>
          <w:rFonts w:ascii="Garamond" w:hAnsi="Garamond"/>
          <w:b/>
          <w:sz w:val="24"/>
          <w:szCs w:val="24"/>
        </w:rPr>
        <w:footnoteReference w:id="2"/>
      </w:r>
      <w:r w:rsidRPr="00C814C2">
        <w:rPr>
          <w:rFonts w:ascii="Garamond" w:hAnsi="Garamond"/>
          <w:b/>
          <w:sz w:val="24"/>
          <w:szCs w:val="24"/>
        </w:rPr>
        <w:t>Price Quotation Form</w:t>
      </w:r>
    </w:p>
    <w:p w:rsidR="00EF2C6C" w:rsidRPr="00C814C2" w:rsidRDefault="00EF2C6C" w:rsidP="00C814C2">
      <w:pPr>
        <w:ind w:left="300" w:right="160"/>
        <w:rPr>
          <w:rFonts w:ascii="Garamond" w:hAnsi="Garamond"/>
          <w:sz w:val="24"/>
          <w:szCs w:val="24"/>
        </w:rPr>
      </w:pPr>
    </w:p>
    <w:tbl>
      <w:tblPr>
        <w:tblStyle w:val="TableGrid"/>
        <w:tblW w:w="0" w:type="auto"/>
        <w:tblLook w:val="04A0" w:firstRow="1" w:lastRow="0" w:firstColumn="1" w:lastColumn="0" w:noHBand="0" w:noVBand="1"/>
      </w:tblPr>
      <w:tblGrid>
        <w:gridCol w:w="622"/>
        <w:gridCol w:w="5367"/>
        <w:gridCol w:w="988"/>
        <w:gridCol w:w="1064"/>
        <w:gridCol w:w="1909"/>
      </w:tblGrid>
      <w:tr w:rsidR="00EF2C6C" w:rsidRPr="00C814C2" w:rsidTr="00E52E90">
        <w:tc>
          <w:tcPr>
            <w:tcW w:w="625" w:type="dxa"/>
          </w:tcPr>
          <w:p w:rsidR="00EF2C6C" w:rsidRPr="00C814C2" w:rsidRDefault="00EF2C6C" w:rsidP="00C814C2">
            <w:pPr>
              <w:rPr>
                <w:rFonts w:ascii="Garamond" w:eastAsia="Times New Roman" w:hAnsi="Garamond"/>
                <w:b/>
                <w:color w:val="000000" w:themeColor="text1"/>
                <w:sz w:val="24"/>
                <w:szCs w:val="24"/>
              </w:rPr>
            </w:pPr>
            <w:r w:rsidRPr="00C814C2">
              <w:rPr>
                <w:rFonts w:ascii="Garamond" w:eastAsia="Times New Roman" w:hAnsi="Garamond"/>
                <w:b/>
                <w:color w:val="000000" w:themeColor="text1"/>
                <w:sz w:val="24"/>
                <w:szCs w:val="24"/>
              </w:rPr>
              <w:t xml:space="preserve">Item </w:t>
            </w:r>
          </w:p>
        </w:tc>
        <w:tc>
          <w:tcPr>
            <w:tcW w:w="5490" w:type="dxa"/>
          </w:tcPr>
          <w:p w:rsidR="00EF2C6C" w:rsidRPr="00C814C2" w:rsidRDefault="00EF2C6C" w:rsidP="00C814C2">
            <w:pPr>
              <w:rPr>
                <w:rFonts w:ascii="Garamond" w:eastAsia="Times New Roman" w:hAnsi="Garamond"/>
                <w:b/>
                <w:color w:val="000000" w:themeColor="text1"/>
                <w:sz w:val="24"/>
                <w:szCs w:val="24"/>
              </w:rPr>
            </w:pPr>
            <w:r w:rsidRPr="00C814C2">
              <w:rPr>
                <w:rFonts w:ascii="Garamond" w:hAnsi="Garamond"/>
                <w:b/>
                <w:color w:val="000000" w:themeColor="text1"/>
                <w:sz w:val="24"/>
                <w:szCs w:val="24"/>
              </w:rPr>
              <w:t>Product Description</w:t>
            </w:r>
          </w:p>
        </w:tc>
        <w:tc>
          <w:tcPr>
            <w:tcW w:w="990" w:type="dxa"/>
          </w:tcPr>
          <w:p w:rsidR="00EF2C6C" w:rsidRPr="00C814C2" w:rsidRDefault="00EF2C6C" w:rsidP="00C814C2">
            <w:pPr>
              <w:rPr>
                <w:rFonts w:ascii="Garamond" w:eastAsia="Times New Roman" w:hAnsi="Garamond"/>
                <w:b/>
                <w:color w:val="000000" w:themeColor="text1"/>
                <w:sz w:val="24"/>
                <w:szCs w:val="24"/>
              </w:rPr>
            </w:pPr>
            <w:r w:rsidRPr="00C814C2">
              <w:rPr>
                <w:rFonts w:ascii="Garamond" w:eastAsia="Times New Roman" w:hAnsi="Garamond"/>
                <w:b/>
                <w:color w:val="000000" w:themeColor="text1"/>
                <w:sz w:val="24"/>
                <w:szCs w:val="24"/>
              </w:rPr>
              <w:t xml:space="preserve">Quantity </w:t>
            </w:r>
          </w:p>
        </w:tc>
        <w:tc>
          <w:tcPr>
            <w:tcW w:w="1080" w:type="dxa"/>
          </w:tcPr>
          <w:p w:rsidR="00EF2C6C" w:rsidRPr="00C814C2" w:rsidRDefault="00EF2C6C" w:rsidP="00C814C2">
            <w:pPr>
              <w:rPr>
                <w:rFonts w:ascii="Garamond" w:eastAsia="Times New Roman" w:hAnsi="Garamond"/>
                <w:b/>
                <w:color w:val="000000" w:themeColor="text1"/>
                <w:sz w:val="24"/>
                <w:szCs w:val="24"/>
              </w:rPr>
            </w:pPr>
            <w:r w:rsidRPr="00C814C2">
              <w:rPr>
                <w:rFonts w:ascii="Garamond" w:eastAsia="Times New Roman" w:hAnsi="Garamond"/>
                <w:b/>
                <w:color w:val="000000" w:themeColor="text1"/>
                <w:sz w:val="24"/>
                <w:szCs w:val="24"/>
              </w:rPr>
              <w:t>Unit Price</w:t>
            </w:r>
          </w:p>
        </w:tc>
        <w:tc>
          <w:tcPr>
            <w:tcW w:w="1945" w:type="dxa"/>
          </w:tcPr>
          <w:p w:rsidR="00EF2C6C" w:rsidRPr="00C814C2" w:rsidRDefault="00EF2C6C" w:rsidP="00C814C2">
            <w:pPr>
              <w:rPr>
                <w:rFonts w:ascii="Garamond" w:eastAsia="Times New Roman" w:hAnsi="Garamond"/>
                <w:b/>
                <w:color w:val="000000" w:themeColor="text1"/>
                <w:sz w:val="24"/>
                <w:szCs w:val="24"/>
              </w:rPr>
            </w:pPr>
            <w:r w:rsidRPr="00C814C2">
              <w:rPr>
                <w:rFonts w:ascii="Garamond" w:eastAsia="Times New Roman" w:hAnsi="Garamond"/>
                <w:b/>
                <w:color w:val="000000" w:themeColor="text1"/>
                <w:sz w:val="24"/>
                <w:szCs w:val="24"/>
              </w:rPr>
              <w:t>Total Cost (UGX)</w:t>
            </w:r>
          </w:p>
        </w:tc>
      </w:tr>
      <w:tr w:rsidR="00EF2C6C" w:rsidRPr="00C814C2" w:rsidTr="00E52E90">
        <w:tc>
          <w:tcPr>
            <w:tcW w:w="625" w:type="dxa"/>
          </w:tcPr>
          <w:p w:rsidR="00EF2C6C" w:rsidRPr="00C814C2" w:rsidRDefault="00EF2C6C" w:rsidP="00C814C2">
            <w:pPr>
              <w:rPr>
                <w:rFonts w:ascii="Garamond" w:eastAsia="Times New Roman" w:hAnsi="Garamond"/>
                <w:b/>
                <w:color w:val="000000" w:themeColor="text1"/>
                <w:sz w:val="24"/>
                <w:szCs w:val="24"/>
              </w:rPr>
            </w:pPr>
          </w:p>
        </w:tc>
        <w:tc>
          <w:tcPr>
            <w:tcW w:w="5490" w:type="dxa"/>
          </w:tcPr>
          <w:p w:rsidR="00EF2C6C" w:rsidRPr="00C814C2" w:rsidRDefault="00EF2C6C" w:rsidP="00C814C2">
            <w:pPr>
              <w:rPr>
                <w:rFonts w:ascii="Garamond" w:eastAsia="Times New Roman" w:hAnsi="Garamond"/>
                <w:b/>
                <w:color w:val="000000" w:themeColor="text1"/>
                <w:sz w:val="24"/>
                <w:szCs w:val="24"/>
              </w:rPr>
            </w:pPr>
          </w:p>
        </w:tc>
        <w:tc>
          <w:tcPr>
            <w:tcW w:w="990" w:type="dxa"/>
          </w:tcPr>
          <w:p w:rsidR="00EF2C6C" w:rsidRPr="00C814C2" w:rsidRDefault="00EF2C6C" w:rsidP="00C814C2">
            <w:pPr>
              <w:rPr>
                <w:rFonts w:ascii="Garamond" w:eastAsia="Times New Roman" w:hAnsi="Garamond"/>
                <w:b/>
                <w:color w:val="000000" w:themeColor="text1"/>
                <w:sz w:val="24"/>
                <w:szCs w:val="24"/>
              </w:rPr>
            </w:pPr>
          </w:p>
        </w:tc>
        <w:tc>
          <w:tcPr>
            <w:tcW w:w="1080" w:type="dxa"/>
          </w:tcPr>
          <w:p w:rsidR="00EF2C6C" w:rsidRPr="00C814C2" w:rsidRDefault="00EF2C6C" w:rsidP="00C814C2">
            <w:pPr>
              <w:rPr>
                <w:rFonts w:ascii="Garamond" w:eastAsia="Times New Roman" w:hAnsi="Garamond"/>
                <w:b/>
                <w:color w:val="000000" w:themeColor="text1"/>
                <w:sz w:val="24"/>
                <w:szCs w:val="24"/>
              </w:rPr>
            </w:pPr>
          </w:p>
        </w:tc>
        <w:tc>
          <w:tcPr>
            <w:tcW w:w="1945" w:type="dxa"/>
          </w:tcPr>
          <w:p w:rsidR="00EF2C6C" w:rsidRPr="00C814C2" w:rsidRDefault="00EF2C6C" w:rsidP="00C814C2">
            <w:pPr>
              <w:rPr>
                <w:rFonts w:ascii="Garamond" w:eastAsia="Times New Roman" w:hAnsi="Garamond"/>
                <w:b/>
                <w:color w:val="000000" w:themeColor="text1"/>
                <w:sz w:val="24"/>
                <w:szCs w:val="24"/>
              </w:rPr>
            </w:pPr>
          </w:p>
        </w:tc>
      </w:tr>
      <w:tr w:rsidR="00EF2C6C" w:rsidRPr="00C814C2" w:rsidTr="00E52E90">
        <w:tc>
          <w:tcPr>
            <w:tcW w:w="625" w:type="dxa"/>
          </w:tcPr>
          <w:p w:rsidR="00EF2C6C" w:rsidRPr="00C814C2" w:rsidRDefault="00EF2C6C" w:rsidP="00C814C2">
            <w:pPr>
              <w:rPr>
                <w:rFonts w:ascii="Garamond" w:eastAsia="Times New Roman" w:hAnsi="Garamond"/>
                <w:b/>
                <w:color w:val="000000" w:themeColor="text1"/>
                <w:sz w:val="24"/>
                <w:szCs w:val="24"/>
              </w:rPr>
            </w:pPr>
          </w:p>
        </w:tc>
        <w:tc>
          <w:tcPr>
            <w:tcW w:w="5490" w:type="dxa"/>
          </w:tcPr>
          <w:p w:rsidR="00EF2C6C" w:rsidRPr="00C814C2" w:rsidRDefault="00EF2C6C" w:rsidP="00C814C2">
            <w:pPr>
              <w:rPr>
                <w:rFonts w:ascii="Garamond" w:eastAsia="Times New Roman" w:hAnsi="Garamond"/>
                <w:b/>
                <w:color w:val="000000" w:themeColor="text1"/>
                <w:sz w:val="24"/>
                <w:szCs w:val="24"/>
              </w:rPr>
            </w:pPr>
          </w:p>
        </w:tc>
        <w:tc>
          <w:tcPr>
            <w:tcW w:w="990" w:type="dxa"/>
          </w:tcPr>
          <w:p w:rsidR="00EF2C6C" w:rsidRPr="00C814C2" w:rsidRDefault="00EF2C6C" w:rsidP="00C814C2">
            <w:pPr>
              <w:rPr>
                <w:rFonts w:ascii="Garamond" w:eastAsia="Times New Roman" w:hAnsi="Garamond"/>
                <w:b/>
                <w:color w:val="000000" w:themeColor="text1"/>
                <w:sz w:val="24"/>
                <w:szCs w:val="24"/>
              </w:rPr>
            </w:pPr>
          </w:p>
        </w:tc>
        <w:tc>
          <w:tcPr>
            <w:tcW w:w="1080" w:type="dxa"/>
          </w:tcPr>
          <w:p w:rsidR="00EF2C6C" w:rsidRPr="00C814C2" w:rsidRDefault="00EF2C6C" w:rsidP="00C814C2">
            <w:pPr>
              <w:rPr>
                <w:rFonts w:ascii="Garamond" w:eastAsia="Times New Roman" w:hAnsi="Garamond"/>
                <w:b/>
                <w:color w:val="000000" w:themeColor="text1"/>
                <w:sz w:val="24"/>
                <w:szCs w:val="24"/>
              </w:rPr>
            </w:pPr>
          </w:p>
        </w:tc>
        <w:tc>
          <w:tcPr>
            <w:tcW w:w="1945" w:type="dxa"/>
          </w:tcPr>
          <w:p w:rsidR="00EF2C6C" w:rsidRPr="00C814C2" w:rsidRDefault="00EF2C6C" w:rsidP="00C814C2">
            <w:pPr>
              <w:rPr>
                <w:rFonts w:ascii="Garamond" w:eastAsia="Times New Roman" w:hAnsi="Garamond"/>
                <w:b/>
                <w:color w:val="000000" w:themeColor="text1"/>
                <w:sz w:val="24"/>
                <w:szCs w:val="24"/>
              </w:rPr>
            </w:pPr>
          </w:p>
        </w:tc>
      </w:tr>
      <w:tr w:rsidR="00EF2C6C" w:rsidRPr="00C814C2" w:rsidTr="00E52E90">
        <w:tc>
          <w:tcPr>
            <w:tcW w:w="625" w:type="dxa"/>
          </w:tcPr>
          <w:p w:rsidR="00EF2C6C" w:rsidRPr="00C814C2" w:rsidRDefault="00EF2C6C" w:rsidP="00C814C2">
            <w:pPr>
              <w:rPr>
                <w:rFonts w:ascii="Garamond" w:eastAsia="Times New Roman" w:hAnsi="Garamond"/>
                <w:b/>
                <w:color w:val="000000" w:themeColor="text1"/>
                <w:sz w:val="24"/>
                <w:szCs w:val="24"/>
              </w:rPr>
            </w:pPr>
          </w:p>
        </w:tc>
        <w:tc>
          <w:tcPr>
            <w:tcW w:w="5490" w:type="dxa"/>
          </w:tcPr>
          <w:p w:rsidR="00EF2C6C" w:rsidRPr="00C814C2" w:rsidRDefault="00EF2C6C" w:rsidP="00C814C2">
            <w:pPr>
              <w:rPr>
                <w:rFonts w:ascii="Garamond" w:eastAsia="Times New Roman" w:hAnsi="Garamond"/>
                <w:b/>
                <w:color w:val="000000" w:themeColor="text1"/>
                <w:sz w:val="24"/>
                <w:szCs w:val="24"/>
              </w:rPr>
            </w:pPr>
          </w:p>
        </w:tc>
        <w:tc>
          <w:tcPr>
            <w:tcW w:w="990" w:type="dxa"/>
          </w:tcPr>
          <w:p w:rsidR="00EF2C6C" w:rsidRPr="00C814C2" w:rsidRDefault="00EF2C6C" w:rsidP="00C814C2">
            <w:pPr>
              <w:rPr>
                <w:rFonts w:ascii="Garamond" w:eastAsia="Times New Roman" w:hAnsi="Garamond"/>
                <w:b/>
                <w:color w:val="000000" w:themeColor="text1"/>
                <w:sz w:val="24"/>
                <w:szCs w:val="24"/>
              </w:rPr>
            </w:pPr>
          </w:p>
        </w:tc>
        <w:tc>
          <w:tcPr>
            <w:tcW w:w="1080" w:type="dxa"/>
          </w:tcPr>
          <w:p w:rsidR="00EF2C6C" w:rsidRPr="00C814C2" w:rsidRDefault="00EF2C6C" w:rsidP="00C814C2">
            <w:pPr>
              <w:rPr>
                <w:rFonts w:ascii="Garamond" w:eastAsia="Times New Roman" w:hAnsi="Garamond"/>
                <w:b/>
                <w:color w:val="000000" w:themeColor="text1"/>
                <w:sz w:val="24"/>
                <w:szCs w:val="24"/>
              </w:rPr>
            </w:pPr>
          </w:p>
        </w:tc>
        <w:tc>
          <w:tcPr>
            <w:tcW w:w="1945" w:type="dxa"/>
          </w:tcPr>
          <w:p w:rsidR="00EF2C6C" w:rsidRPr="00C814C2" w:rsidRDefault="00EF2C6C" w:rsidP="00C814C2">
            <w:pPr>
              <w:rPr>
                <w:rFonts w:ascii="Garamond" w:eastAsia="Times New Roman" w:hAnsi="Garamond"/>
                <w:b/>
                <w:color w:val="000000" w:themeColor="text1"/>
                <w:sz w:val="24"/>
                <w:szCs w:val="24"/>
              </w:rPr>
            </w:pPr>
          </w:p>
        </w:tc>
      </w:tr>
      <w:tr w:rsidR="00EF2C6C" w:rsidRPr="00C814C2" w:rsidTr="00E52E90">
        <w:tc>
          <w:tcPr>
            <w:tcW w:w="625" w:type="dxa"/>
          </w:tcPr>
          <w:p w:rsidR="00EF2C6C" w:rsidRPr="00C814C2" w:rsidRDefault="00EF2C6C" w:rsidP="00C814C2">
            <w:pPr>
              <w:rPr>
                <w:rFonts w:ascii="Garamond" w:eastAsia="Times New Roman" w:hAnsi="Garamond"/>
                <w:b/>
                <w:color w:val="000000" w:themeColor="text1"/>
                <w:sz w:val="24"/>
                <w:szCs w:val="24"/>
              </w:rPr>
            </w:pPr>
          </w:p>
        </w:tc>
        <w:tc>
          <w:tcPr>
            <w:tcW w:w="5490" w:type="dxa"/>
          </w:tcPr>
          <w:p w:rsidR="00EF2C6C" w:rsidRPr="00C814C2" w:rsidRDefault="00EF2C6C" w:rsidP="00C814C2">
            <w:pPr>
              <w:rPr>
                <w:rFonts w:ascii="Garamond" w:eastAsia="Times New Roman" w:hAnsi="Garamond"/>
                <w:b/>
                <w:color w:val="000000" w:themeColor="text1"/>
                <w:sz w:val="24"/>
                <w:szCs w:val="24"/>
              </w:rPr>
            </w:pPr>
          </w:p>
        </w:tc>
        <w:tc>
          <w:tcPr>
            <w:tcW w:w="990" w:type="dxa"/>
          </w:tcPr>
          <w:p w:rsidR="00EF2C6C" w:rsidRPr="00C814C2" w:rsidRDefault="00EF2C6C" w:rsidP="00C814C2">
            <w:pPr>
              <w:rPr>
                <w:rFonts w:ascii="Garamond" w:eastAsia="Times New Roman" w:hAnsi="Garamond"/>
                <w:b/>
                <w:color w:val="000000" w:themeColor="text1"/>
                <w:sz w:val="24"/>
                <w:szCs w:val="24"/>
              </w:rPr>
            </w:pPr>
          </w:p>
        </w:tc>
        <w:tc>
          <w:tcPr>
            <w:tcW w:w="1080" w:type="dxa"/>
          </w:tcPr>
          <w:p w:rsidR="00EF2C6C" w:rsidRPr="00C814C2" w:rsidRDefault="00EF2C6C" w:rsidP="00C814C2">
            <w:pPr>
              <w:rPr>
                <w:rFonts w:ascii="Garamond" w:eastAsia="Times New Roman" w:hAnsi="Garamond"/>
                <w:b/>
                <w:color w:val="000000" w:themeColor="text1"/>
                <w:sz w:val="24"/>
                <w:szCs w:val="24"/>
              </w:rPr>
            </w:pPr>
          </w:p>
        </w:tc>
        <w:tc>
          <w:tcPr>
            <w:tcW w:w="1945" w:type="dxa"/>
          </w:tcPr>
          <w:p w:rsidR="00EF2C6C" w:rsidRPr="00C814C2" w:rsidRDefault="00EF2C6C" w:rsidP="00C814C2">
            <w:pPr>
              <w:rPr>
                <w:rFonts w:ascii="Garamond" w:eastAsia="Times New Roman" w:hAnsi="Garamond"/>
                <w:b/>
                <w:color w:val="000000" w:themeColor="text1"/>
                <w:sz w:val="24"/>
                <w:szCs w:val="24"/>
              </w:rPr>
            </w:pPr>
          </w:p>
        </w:tc>
      </w:tr>
      <w:tr w:rsidR="00EF2C6C" w:rsidRPr="00C814C2" w:rsidTr="00E52E90">
        <w:tc>
          <w:tcPr>
            <w:tcW w:w="625" w:type="dxa"/>
          </w:tcPr>
          <w:p w:rsidR="00EF2C6C" w:rsidRPr="00C814C2" w:rsidRDefault="00EF2C6C" w:rsidP="00C814C2">
            <w:pPr>
              <w:rPr>
                <w:rFonts w:ascii="Garamond" w:eastAsia="Times New Roman" w:hAnsi="Garamond"/>
                <w:b/>
                <w:color w:val="000000" w:themeColor="text1"/>
                <w:sz w:val="24"/>
                <w:szCs w:val="24"/>
              </w:rPr>
            </w:pPr>
          </w:p>
        </w:tc>
        <w:tc>
          <w:tcPr>
            <w:tcW w:w="5490" w:type="dxa"/>
          </w:tcPr>
          <w:p w:rsidR="00EF2C6C" w:rsidRPr="00C814C2" w:rsidRDefault="00EF2C6C" w:rsidP="00C814C2">
            <w:pPr>
              <w:rPr>
                <w:rFonts w:ascii="Garamond" w:eastAsia="Times New Roman" w:hAnsi="Garamond"/>
                <w:b/>
                <w:color w:val="000000" w:themeColor="text1"/>
                <w:sz w:val="24"/>
                <w:szCs w:val="24"/>
              </w:rPr>
            </w:pPr>
          </w:p>
        </w:tc>
        <w:tc>
          <w:tcPr>
            <w:tcW w:w="990" w:type="dxa"/>
          </w:tcPr>
          <w:p w:rsidR="00EF2C6C" w:rsidRPr="00C814C2" w:rsidRDefault="00EF2C6C" w:rsidP="00C814C2">
            <w:pPr>
              <w:rPr>
                <w:rFonts w:ascii="Garamond" w:eastAsia="Times New Roman" w:hAnsi="Garamond"/>
                <w:b/>
                <w:color w:val="000000" w:themeColor="text1"/>
                <w:sz w:val="24"/>
                <w:szCs w:val="24"/>
              </w:rPr>
            </w:pPr>
          </w:p>
        </w:tc>
        <w:tc>
          <w:tcPr>
            <w:tcW w:w="1080" w:type="dxa"/>
          </w:tcPr>
          <w:p w:rsidR="00EF2C6C" w:rsidRPr="00C814C2" w:rsidRDefault="00EF2C6C" w:rsidP="00C814C2">
            <w:pPr>
              <w:rPr>
                <w:rFonts w:ascii="Garamond" w:eastAsia="Times New Roman" w:hAnsi="Garamond"/>
                <w:b/>
                <w:color w:val="000000" w:themeColor="text1"/>
                <w:sz w:val="24"/>
                <w:szCs w:val="24"/>
              </w:rPr>
            </w:pPr>
          </w:p>
        </w:tc>
        <w:tc>
          <w:tcPr>
            <w:tcW w:w="1945" w:type="dxa"/>
          </w:tcPr>
          <w:p w:rsidR="00EF2C6C" w:rsidRPr="00C814C2" w:rsidRDefault="00EF2C6C" w:rsidP="00C814C2">
            <w:pPr>
              <w:rPr>
                <w:rFonts w:ascii="Garamond" w:eastAsia="Times New Roman" w:hAnsi="Garamond"/>
                <w:b/>
                <w:color w:val="000000" w:themeColor="text1"/>
                <w:sz w:val="24"/>
                <w:szCs w:val="24"/>
              </w:rPr>
            </w:pPr>
          </w:p>
        </w:tc>
      </w:tr>
      <w:tr w:rsidR="00EF2C6C" w:rsidRPr="00C814C2" w:rsidTr="00E52E90">
        <w:tc>
          <w:tcPr>
            <w:tcW w:w="625" w:type="dxa"/>
          </w:tcPr>
          <w:p w:rsidR="00EF2C6C" w:rsidRPr="00C814C2" w:rsidRDefault="00EF2C6C" w:rsidP="00C814C2">
            <w:pPr>
              <w:rPr>
                <w:rFonts w:ascii="Garamond" w:eastAsia="Times New Roman" w:hAnsi="Garamond"/>
                <w:b/>
                <w:color w:val="000000" w:themeColor="text1"/>
                <w:sz w:val="24"/>
                <w:szCs w:val="24"/>
              </w:rPr>
            </w:pPr>
          </w:p>
        </w:tc>
        <w:tc>
          <w:tcPr>
            <w:tcW w:w="5490" w:type="dxa"/>
          </w:tcPr>
          <w:p w:rsidR="00EF2C6C" w:rsidRPr="00C814C2" w:rsidRDefault="00EF2C6C" w:rsidP="00C814C2">
            <w:pPr>
              <w:rPr>
                <w:rFonts w:ascii="Garamond" w:eastAsia="Times New Roman" w:hAnsi="Garamond"/>
                <w:b/>
                <w:color w:val="000000" w:themeColor="text1"/>
                <w:sz w:val="24"/>
                <w:szCs w:val="24"/>
              </w:rPr>
            </w:pPr>
          </w:p>
        </w:tc>
        <w:tc>
          <w:tcPr>
            <w:tcW w:w="990" w:type="dxa"/>
          </w:tcPr>
          <w:p w:rsidR="00EF2C6C" w:rsidRPr="00C814C2" w:rsidRDefault="00EF2C6C" w:rsidP="00C814C2">
            <w:pPr>
              <w:rPr>
                <w:rFonts w:ascii="Garamond" w:eastAsia="Times New Roman" w:hAnsi="Garamond"/>
                <w:b/>
                <w:color w:val="000000" w:themeColor="text1"/>
                <w:sz w:val="24"/>
                <w:szCs w:val="24"/>
              </w:rPr>
            </w:pPr>
          </w:p>
        </w:tc>
        <w:tc>
          <w:tcPr>
            <w:tcW w:w="1080" w:type="dxa"/>
          </w:tcPr>
          <w:p w:rsidR="00EF2C6C" w:rsidRPr="00C814C2" w:rsidRDefault="00EF2C6C" w:rsidP="00C814C2">
            <w:pPr>
              <w:rPr>
                <w:rFonts w:ascii="Garamond" w:eastAsia="Times New Roman" w:hAnsi="Garamond"/>
                <w:b/>
                <w:color w:val="000000" w:themeColor="text1"/>
                <w:sz w:val="24"/>
                <w:szCs w:val="24"/>
              </w:rPr>
            </w:pPr>
          </w:p>
        </w:tc>
        <w:tc>
          <w:tcPr>
            <w:tcW w:w="1945" w:type="dxa"/>
          </w:tcPr>
          <w:p w:rsidR="00EF2C6C" w:rsidRPr="00C814C2" w:rsidRDefault="00EF2C6C" w:rsidP="00C814C2">
            <w:pPr>
              <w:rPr>
                <w:rFonts w:ascii="Garamond" w:eastAsia="Times New Roman" w:hAnsi="Garamond"/>
                <w:b/>
                <w:color w:val="000000" w:themeColor="text1"/>
                <w:sz w:val="24"/>
                <w:szCs w:val="24"/>
              </w:rPr>
            </w:pPr>
          </w:p>
        </w:tc>
      </w:tr>
      <w:tr w:rsidR="00EF2C6C" w:rsidRPr="00C814C2" w:rsidTr="00E52E90">
        <w:tc>
          <w:tcPr>
            <w:tcW w:w="8185" w:type="dxa"/>
            <w:gridSpan w:val="4"/>
          </w:tcPr>
          <w:p w:rsidR="00EF2C6C" w:rsidRPr="00C814C2" w:rsidRDefault="00EF2C6C" w:rsidP="00C814C2">
            <w:pPr>
              <w:rPr>
                <w:rFonts w:ascii="Garamond" w:eastAsia="Times New Roman" w:hAnsi="Garamond"/>
                <w:b/>
                <w:color w:val="000000" w:themeColor="text1"/>
                <w:sz w:val="24"/>
                <w:szCs w:val="24"/>
              </w:rPr>
            </w:pPr>
            <w:r w:rsidRPr="00C814C2">
              <w:rPr>
                <w:rFonts w:ascii="Garamond" w:eastAsia="Times New Roman" w:hAnsi="Garamond"/>
                <w:b/>
                <w:color w:val="000000" w:themeColor="text1"/>
                <w:sz w:val="24"/>
                <w:szCs w:val="24"/>
              </w:rPr>
              <w:t>GRAND TOTAL</w:t>
            </w:r>
          </w:p>
        </w:tc>
        <w:tc>
          <w:tcPr>
            <w:tcW w:w="1945" w:type="dxa"/>
          </w:tcPr>
          <w:p w:rsidR="00EF2C6C" w:rsidRPr="00C814C2" w:rsidRDefault="00EF2C6C" w:rsidP="00C814C2">
            <w:pPr>
              <w:rPr>
                <w:rFonts w:ascii="Garamond" w:eastAsia="Times New Roman" w:hAnsi="Garamond"/>
                <w:b/>
                <w:color w:val="000000" w:themeColor="text1"/>
                <w:sz w:val="24"/>
                <w:szCs w:val="24"/>
              </w:rPr>
            </w:pPr>
          </w:p>
        </w:tc>
      </w:tr>
    </w:tbl>
    <w:p w:rsidR="00EF2C6C" w:rsidRPr="00C814C2" w:rsidRDefault="00EF2C6C" w:rsidP="00C814C2">
      <w:pPr>
        <w:rPr>
          <w:rFonts w:ascii="Garamond" w:eastAsia="Times New Roman" w:hAnsi="Garamond"/>
          <w:sz w:val="24"/>
          <w:szCs w:val="24"/>
        </w:rPr>
      </w:pPr>
      <w:bookmarkStart w:id="1" w:name="page3"/>
      <w:bookmarkEnd w:id="1"/>
    </w:p>
    <w:p w:rsidR="00EF2C6C" w:rsidRPr="00C814C2" w:rsidRDefault="00EF2C6C" w:rsidP="00C814C2">
      <w:pPr>
        <w:tabs>
          <w:tab w:val="left" w:pos="640"/>
        </w:tabs>
        <w:rPr>
          <w:rFonts w:ascii="Garamond" w:hAnsi="Garamond"/>
          <w:b/>
          <w:sz w:val="24"/>
          <w:szCs w:val="24"/>
        </w:rPr>
      </w:pPr>
      <w:r w:rsidRPr="00C814C2">
        <w:rPr>
          <w:rFonts w:ascii="Garamond" w:hAnsi="Garamond"/>
          <w:b/>
          <w:sz w:val="24"/>
          <w:szCs w:val="24"/>
        </w:rPr>
        <w:t>XIII.</w:t>
      </w:r>
      <w:r w:rsidRPr="00C814C2">
        <w:rPr>
          <w:rFonts w:ascii="Garamond" w:eastAsia="Times New Roman" w:hAnsi="Garamond"/>
          <w:sz w:val="24"/>
          <w:szCs w:val="24"/>
        </w:rPr>
        <w:tab/>
      </w:r>
      <w:r w:rsidRPr="00C814C2">
        <w:rPr>
          <w:rFonts w:ascii="Garamond" w:hAnsi="Garamond"/>
          <w:b/>
          <w:sz w:val="24"/>
          <w:szCs w:val="24"/>
        </w:rPr>
        <w:t>Certification</w:t>
      </w:r>
    </w:p>
    <w:p w:rsidR="00EF2C6C" w:rsidRPr="00C814C2" w:rsidRDefault="00EF2C6C" w:rsidP="00C814C2">
      <w:pPr>
        <w:rPr>
          <w:rFonts w:ascii="Garamond" w:eastAsia="Times New Roman" w:hAnsi="Garamond"/>
          <w:sz w:val="24"/>
          <w:szCs w:val="24"/>
        </w:rPr>
      </w:pPr>
    </w:p>
    <w:p w:rsidR="00EF2C6C" w:rsidRPr="00C814C2" w:rsidRDefault="00EF2C6C" w:rsidP="00C814C2">
      <w:pPr>
        <w:rPr>
          <w:rFonts w:ascii="Garamond" w:eastAsia="Times New Roman" w:hAnsi="Garamond"/>
          <w:sz w:val="24"/>
          <w:szCs w:val="24"/>
        </w:rPr>
      </w:pPr>
      <w:r w:rsidRPr="00C814C2">
        <w:rPr>
          <w:rFonts w:ascii="Garamond" w:eastAsia="Times New Roman" w:hAnsi="Garamond"/>
          <w:sz w:val="24"/>
          <w:szCs w:val="24"/>
        </w:rPr>
        <w:t>Vendor’s Comments</w:t>
      </w:r>
    </w:p>
    <w:p w:rsidR="00EF2C6C" w:rsidRPr="00C814C2" w:rsidRDefault="00EF2C6C" w:rsidP="00C814C2">
      <w:pPr>
        <w:rPr>
          <w:rFonts w:ascii="Garamond" w:eastAsia="Times New Roman" w:hAnsi="Garamond"/>
          <w:sz w:val="24"/>
          <w:szCs w:val="24"/>
        </w:rPr>
      </w:pPr>
    </w:p>
    <w:p w:rsidR="00EF2C6C" w:rsidRPr="00C814C2" w:rsidRDefault="00EF2C6C" w:rsidP="00C814C2">
      <w:pPr>
        <w:rPr>
          <w:rFonts w:ascii="Garamond" w:eastAsia="Times New Roman" w:hAnsi="Garamond"/>
          <w:sz w:val="24"/>
          <w:szCs w:val="24"/>
        </w:rPr>
      </w:pPr>
      <w:bookmarkStart w:id="2" w:name="page4"/>
      <w:bookmarkEnd w:id="2"/>
    </w:p>
    <w:tbl>
      <w:tblPr>
        <w:tblStyle w:val="TableGrid"/>
        <w:tblW w:w="0" w:type="auto"/>
        <w:tblLook w:val="04A0" w:firstRow="1" w:lastRow="0" w:firstColumn="1" w:lastColumn="0" w:noHBand="0" w:noVBand="1"/>
      </w:tblPr>
      <w:tblGrid>
        <w:gridCol w:w="9770"/>
      </w:tblGrid>
      <w:tr w:rsidR="00EF2C6C" w:rsidRPr="00C814C2" w:rsidTr="00E52E90">
        <w:tc>
          <w:tcPr>
            <w:tcW w:w="9770" w:type="dxa"/>
          </w:tcPr>
          <w:p w:rsidR="00EF2C6C" w:rsidRPr="00C814C2" w:rsidRDefault="00EF2C6C" w:rsidP="00C814C2">
            <w:pPr>
              <w:rPr>
                <w:rFonts w:ascii="Garamond" w:eastAsia="Times New Roman" w:hAnsi="Garamond"/>
                <w:sz w:val="24"/>
                <w:szCs w:val="24"/>
              </w:rPr>
            </w:pPr>
          </w:p>
          <w:p w:rsidR="00EF2C6C" w:rsidRPr="00C814C2" w:rsidRDefault="00EF2C6C" w:rsidP="00C814C2">
            <w:pPr>
              <w:rPr>
                <w:rFonts w:ascii="Garamond" w:eastAsia="Times New Roman" w:hAnsi="Garamond"/>
                <w:sz w:val="24"/>
                <w:szCs w:val="24"/>
              </w:rPr>
            </w:pPr>
          </w:p>
          <w:p w:rsidR="00EF2C6C" w:rsidRPr="00C814C2" w:rsidRDefault="00EF2C6C" w:rsidP="00C814C2">
            <w:pPr>
              <w:rPr>
                <w:rFonts w:ascii="Garamond" w:eastAsia="Times New Roman" w:hAnsi="Garamond"/>
                <w:sz w:val="24"/>
                <w:szCs w:val="24"/>
              </w:rPr>
            </w:pPr>
          </w:p>
          <w:p w:rsidR="00EF2C6C" w:rsidRPr="00C814C2" w:rsidRDefault="00EF2C6C" w:rsidP="00C814C2">
            <w:pPr>
              <w:rPr>
                <w:rFonts w:ascii="Garamond" w:eastAsia="Times New Roman" w:hAnsi="Garamond"/>
                <w:sz w:val="24"/>
                <w:szCs w:val="24"/>
              </w:rPr>
            </w:pPr>
          </w:p>
          <w:p w:rsidR="00EF2C6C" w:rsidRPr="00C814C2" w:rsidRDefault="00EF2C6C" w:rsidP="00C814C2">
            <w:pPr>
              <w:rPr>
                <w:rFonts w:ascii="Garamond" w:eastAsia="Times New Roman" w:hAnsi="Garamond"/>
                <w:sz w:val="24"/>
                <w:szCs w:val="24"/>
              </w:rPr>
            </w:pPr>
          </w:p>
          <w:p w:rsidR="00EF2C6C" w:rsidRPr="00C814C2" w:rsidRDefault="00EF2C6C" w:rsidP="00C814C2">
            <w:pPr>
              <w:rPr>
                <w:rFonts w:ascii="Garamond" w:eastAsia="Times New Roman" w:hAnsi="Garamond"/>
                <w:sz w:val="24"/>
                <w:szCs w:val="24"/>
              </w:rPr>
            </w:pPr>
          </w:p>
          <w:p w:rsidR="00EF2C6C" w:rsidRPr="00C814C2" w:rsidRDefault="00EF2C6C" w:rsidP="00C814C2">
            <w:pPr>
              <w:rPr>
                <w:rFonts w:ascii="Garamond" w:eastAsia="Times New Roman" w:hAnsi="Garamond"/>
                <w:sz w:val="24"/>
                <w:szCs w:val="24"/>
              </w:rPr>
            </w:pPr>
          </w:p>
          <w:p w:rsidR="00EF2C6C" w:rsidRPr="00C814C2" w:rsidRDefault="00EF2C6C" w:rsidP="00C814C2">
            <w:pPr>
              <w:rPr>
                <w:rFonts w:ascii="Garamond" w:eastAsia="Times New Roman" w:hAnsi="Garamond"/>
                <w:sz w:val="24"/>
                <w:szCs w:val="24"/>
              </w:rPr>
            </w:pPr>
          </w:p>
          <w:p w:rsidR="00EF2C6C" w:rsidRPr="00C814C2" w:rsidRDefault="00EF2C6C" w:rsidP="00C814C2">
            <w:pPr>
              <w:rPr>
                <w:rFonts w:ascii="Garamond" w:eastAsia="Times New Roman" w:hAnsi="Garamond"/>
                <w:sz w:val="24"/>
                <w:szCs w:val="24"/>
              </w:rPr>
            </w:pPr>
          </w:p>
        </w:tc>
      </w:tr>
    </w:tbl>
    <w:p w:rsidR="00EF2C6C" w:rsidRPr="00C814C2" w:rsidRDefault="00EF2C6C" w:rsidP="00C814C2">
      <w:pPr>
        <w:rPr>
          <w:rFonts w:ascii="Garamond" w:eastAsia="Times New Roman" w:hAnsi="Garamond"/>
          <w:sz w:val="24"/>
          <w:szCs w:val="24"/>
        </w:rPr>
      </w:pPr>
    </w:p>
    <w:p w:rsidR="000F52AD" w:rsidRPr="000F52AD" w:rsidRDefault="00EF2C6C" w:rsidP="000F52AD">
      <w:pPr>
        <w:tabs>
          <w:tab w:val="left" w:pos="720"/>
        </w:tabs>
        <w:rPr>
          <w:rFonts w:ascii="Garamond" w:eastAsia="Symbol" w:hAnsi="Garamond"/>
          <w:sz w:val="24"/>
          <w:szCs w:val="24"/>
        </w:rPr>
      </w:pPr>
      <w:r w:rsidRPr="000F52AD">
        <w:rPr>
          <w:rFonts w:ascii="Garamond" w:hAnsi="Garamond"/>
          <w:sz w:val="24"/>
          <w:szCs w:val="24"/>
        </w:rPr>
        <w:t xml:space="preserve">I hereby certify that the company mentioned above, which I am duly authorized to sign for, has reviewed </w:t>
      </w:r>
      <w:r w:rsidR="000F52AD" w:rsidRPr="000F52AD">
        <w:rPr>
          <w:rFonts w:ascii="Garamond" w:hAnsi="Garamond"/>
          <w:b/>
          <w:sz w:val="24"/>
          <w:szCs w:val="24"/>
        </w:rPr>
        <w:t>RFQ Nº AMANI/PRE/RFQ/2022/0001/</w:t>
      </w:r>
      <w:r w:rsidR="000F52AD" w:rsidRPr="000F52AD">
        <w:rPr>
          <w:rFonts w:ascii="Garamond" w:hAnsi="Garamond"/>
          <w:b/>
          <w:sz w:val="24"/>
          <w:szCs w:val="24"/>
          <w:highlight w:val="yellow"/>
        </w:rPr>
        <w:t>LOT NO.</w:t>
      </w:r>
    </w:p>
    <w:p w:rsidR="00EF2C6C" w:rsidRPr="00C814C2" w:rsidRDefault="00EF2C6C" w:rsidP="00C814C2">
      <w:pPr>
        <w:ind w:right="160"/>
        <w:rPr>
          <w:rFonts w:ascii="Garamond" w:hAnsi="Garamond"/>
          <w:sz w:val="24"/>
          <w:szCs w:val="24"/>
        </w:rPr>
      </w:pPr>
      <w:r w:rsidRPr="00C814C2">
        <w:rPr>
          <w:rFonts w:ascii="Garamond" w:hAnsi="Garamond"/>
          <w:sz w:val="24"/>
          <w:szCs w:val="24"/>
        </w:rPr>
        <w:t>including all annexes, amendments to the RFQ document (if applicable) and the responses provided by Amani Initiative on clarification questions from the prospective service providers. Further, the company accepts the General Conditions of Contract for Amani Initiative and we will abide by this quotation until it expires.</w:t>
      </w:r>
    </w:p>
    <w:p w:rsidR="00EF2C6C" w:rsidRPr="00C814C2" w:rsidRDefault="00EF2C6C" w:rsidP="00C814C2">
      <w:pPr>
        <w:ind w:right="160"/>
        <w:rPr>
          <w:rFonts w:ascii="Garamond" w:hAnsi="Garamond"/>
          <w:sz w:val="24"/>
          <w:szCs w:val="24"/>
        </w:rPr>
      </w:pPr>
    </w:p>
    <w:p w:rsidR="00EF2C6C" w:rsidRPr="00C814C2" w:rsidRDefault="00EF2C6C" w:rsidP="00C814C2">
      <w:pPr>
        <w:ind w:right="160"/>
        <w:rPr>
          <w:rFonts w:ascii="Garamond" w:hAnsi="Garamond"/>
          <w:sz w:val="24"/>
          <w:szCs w:val="24"/>
        </w:rPr>
      </w:pPr>
    </w:p>
    <w:p w:rsidR="00EF2C6C" w:rsidRPr="00C814C2" w:rsidRDefault="00EF2C6C" w:rsidP="00C814C2">
      <w:pPr>
        <w:ind w:right="160"/>
        <w:rPr>
          <w:rFonts w:ascii="Garamond" w:hAnsi="Garamond"/>
          <w:sz w:val="24"/>
          <w:szCs w:val="24"/>
        </w:rPr>
      </w:pPr>
      <w:r w:rsidRPr="00C814C2">
        <w:rPr>
          <w:rFonts w:ascii="Garamond" w:hAnsi="Garamond"/>
          <w:sz w:val="24"/>
          <w:szCs w:val="24"/>
        </w:rPr>
        <w:softHyphen/>
        <w:t>____________________________________                               ___________________________</w:t>
      </w:r>
    </w:p>
    <w:p w:rsidR="00EF2C6C" w:rsidRPr="00C814C2" w:rsidRDefault="00EF2C6C" w:rsidP="00C814C2">
      <w:pPr>
        <w:ind w:right="160"/>
        <w:rPr>
          <w:rFonts w:ascii="Garamond" w:hAnsi="Garamond"/>
          <w:sz w:val="24"/>
          <w:szCs w:val="24"/>
        </w:rPr>
      </w:pPr>
    </w:p>
    <w:p w:rsidR="00B244B0" w:rsidRPr="00C814C2" w:rsidRDefault="00EF2C6C" w:rsidP="00C814C2">
      <w:pPr>
        <w:ind w:right="160"/>
        <w:rPr>
          <w:rFonts w:ascii="Garamond" w:hAnsi="Garamond"/>
          <w:sz w:val="24"/>
          <w:szCs w:val="24"/>
        </w:rPr>
        <w:sectPr w:rsidR="00B244B0" w:rsidRPr="00C814C2">
          <w:headerReference w:type="default" r:id="rId16"/>
          <w:footerReference w:type="default" r:id="rId17"/>
          <w:pgSz w:w="11900" w:h="16840"/>
          <w:pgMar w:top="921" w:right="680" w:bottom="161" w:left="1260" w:header="0" w:footer="0" w:gutter="0"/>
          <w:cols w:space="0" w:equalWidth="0">
            <w:col w:w="9960"/>
          </w:cols>
          <w:docGrid w:linePitch="360"/>
        </w:sectPr>
      </w:pPr>
      <w:r w:rsidRPr="00C814C2">
        <w:rPr>
          <w:rFonts w:ascii="Garamond" w:hAnsi="Garamond"/>
          <w:sz w:val="24"/>
          <w:szCs w:val="24"/>
        </w:rPr>
        <w:t>Name and title                                                                                                  Date and place</w:t>
      </w:r>
    </w:p>
    <w:p w:rsidR="00B244B0" w:rsidRPr="00C814C2" w:rsidRDefault="00B244B0" w:rsidP="00C814C2">
      <w:pPr>
        <w:rPr>
          <w:rFonts w:ascii="Garamond" w:eastAsia="Times New Roman" w:hAnsi="Garamond"/>
          <w:sz w:val="24"/>
          <w:szCs w:val="24"/>
        </w:rPr>
      </w:pPr>
      <w:bookmarkStart w:id="3" w:name="page2"/>
      <w:bookmarkEnd w:id="3"/>
    </w:p>
    <w:sectPr w:rsidR="00B244B0" w:rsidRPr="00C814C2">
      <w:pgSz w:w="11900" w:h="16840"/>
      <w:pgMar w:top="921" w:right="680" w:bottom="161" w:left="1440" w:header="0" w:footer="0" w:gutter="0"/>
      <w:cols w:space="0" w:equalWidth="0">
        <w:col w:w="97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CAE" w:rsidRDefault="00A63CAE" w:rsidP="00C92128">
      <w:r>
        <w:separator/>
      </w:r>
    </w:p>
  </w:endnote>
  <w:endnote w:type="continuationSeparator" w:id="0">
    <w:p w:rsidR="00A63CAE" w:rsidRDefault="00A63CAE" w:rsidP="00C9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284072"/>
      <w:docPartObj>
        <w:docPartGallery w:val="Page Numbers (Bottom of Page)"/>
        <w:docPartUnique/>
      </w:docPartObj>
    </w:sdtPr>
    <w:sdtEndPr/>
    <w:sdtContent>
      <w:sdt>
        <w:sdtPr>
          <w:id w:val="435484477"/>
          <w:docPartObj>
            <w:docPartGallery w:val="Page Numbers (Top of Page)"/>
            <w:docPartUnique/>
          </w:docPartObj>
        </w:sdtPr>
        <w:sdtEndPr/>
        <w:sdtContent>
          <w:p w:rsidR="00D76956" w:rsidRDefault="00D769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C300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3000">
              <w:rPr>
                <w:b/>
                <w:bCs/>
                <w:noProof/>
              </w:rPr>
              <w:t>6</w:t>
            </w:r>
            <w:r>
              <w:rPr>
                <w:b/>
                <w:bCs/>
                <w:sz w:val="24"/>
                <w:szCs w:val="24"/>
              </w:rPr>
              <w:fldChar w:fldCharType="end"/>
            </w:r>
          </w:p>
        </w:sdtContent>
      </w:sdt>
    </w:sdtContent>
  </w:sdt>
  <w:p w:rsidR="00D76956" w:rsidRDefault="00D76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CAE" w:rsidRDefault="00A63CAE" w:rsidP="00C92128">
      <w:r>
        <w:separator/>
      </w:r>
    </w:p>
  </w:footnote>
  <w:footnote w:type="continuationSeparator" w:id="0">
    <w:p w:rsidR="00A63CAE" w:rsidRDefault="00A63CAE" w:rsidP="00C92128">
      <w:r>
        <w:continuationSeparator/>
      </w:r>
    </w:p>
  </w:footnote>
  <w:footnote w:id="1">
    <w:p w:rsidR="00445AEF" w:rsidRDefault="00445AEF">
      <w:pPr>
        <w:pStyle w:val="FootnoteText"/>
      </w:pPr>
      <w:r>
        <w:rPr>
          <w:rStyle w:val="FootnoteReference"/>
        </w:rPr>
        <w:footnoteRef/>
      </w:r>
      <w:r>
        <w:t xml:space="preserve"> Please note at the stage of pre-qualification the price quoted is a basis for selection and should not change by +/- 10% in case of future related engagements for suppliers that are prequalified. </w:t>
      </w:r>
    </w:p>
  </w:footnote>
  <w:footnote w:id="2">
    <w:p w:rsidR="00EF2C6C" w:rsidRDefault="00EF2C6C" w:rsidP="00EF2C6C">
      <w:pPr>
        <w:pStyle w:val="FootnoteText"/>
      </w:pPr>
      <w:r>
        <w:rPr>
          <w:rStyle w:val="FootnoteReference"/>
        </w:rPr>
        <w:footnoteRef/>
      </w:r>
      <w:r>
        <w:t xml:space="preserve"> </w:t>
      </w:r>
      <w:r w:rsidRPr="00B174B8">
        <w:rPr>
          <w:i/>
        </w:rPr>
        <w:t>The quotation should be supported with an original quotation on a headed document.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128" w:rsidRDefault="00C92128">
    <w:pPr>
      <w:pStyle w:val="Header"/>
    </w:pPr>
    <w:r>
      <w:rPr>
        <w:noProof/>
      </w:rPr>
      <w:drawing>
        <wp:anchor distT="0" distB="0" distL="114300" distR="114300" simplePos="0" relativeHeight="251658240" behindDoc="0" locked="0" layoutInCell="1" allowOverlap="1" wp14:anchorId="3C2FBEDE" wp14:editId="0EBA2757">
          <wp:simplePos x="0" y="0"/>
          <wp:positionH relativeFrom="margin">
            <wp:align>left</wp:align>
          </wp:positionH>
          <wp:positionV relativeFrom="paragraph">
            <wp:posOffset>182880</wp:posOffset>
          </wp:positionV>
          <wp:extent cx="1628775" cy="4260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LOGO (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426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25558EC"/>
    <w:lvl w:ilvl="0" w:tplc="4E766932">
      <w:start w:val="9"/>
      <w:numFmt w:val="upperLetter"/>
      <w:lvlText w:val="%1."/>
      <w:lvlJc w:val="left"/>
    </w:lvl>
    <w:lvl w:ilvl="1" w:tplc="35127CBE">
      <w:start w:val="1"/>
      <w:numFmt w:val="bullet"/>
      <w:lvlText w:val=""/>
      <w:lvlJc w:val="left"/>
    </w:lvl>
    <w:lvl w:ilvl="2" w:tplc="2A2AF944">
      <w:start w:val="1"/>
      <w:numFmt w:val="bullet"/>
      <w:lvlText w:val=""/>
      <w:lvlJc w:val="left"/>
    </w:lvl>
    <w:lvl w:ilvl="3" w:tplc="4B5430EE">
      <w:start w:val="1"/>
      <w:numFmt w:val="bullet"/>
      <w:lvlText w:val=""/>
      <w:lvlJc w:val="left"/>
    </w:lvl>
    <w:lvl w:ilvl="4" w:tplc="7BEECBAC">
      <w:start w:val="1"/>
      <w:numFmt w:val="bullet"/>
      <w:lvlText w:val=""/>
      <w:lvlJc w:val="left"/>
    </w:lvl>
    <w:lvl w:ilvl="5" w:tplc="25E2B81C">
      <w:start w:val="1"/>
      <w:numFmt w:val="bullet"/>
      <w:lvlText w:val=""/>
      <w:lvlJc w:val="left"/>
    </w:lvl>
    <w:lvl w:ilvl="6" w:tplc="AF889F76">
      <w:start w:val="1"/>
      <w:numFmt w:val="bullet"/>
      <w:lvlText w:val=""/>
      <w:lvlJc w:val="left"/>
    </w:lvl>
    <w:lvl w:ilvl="7" w:tplc="DE40BF70">
      <w:start w:val="1"/>
      <w:numFmt w:val="bullet"/>
      <w:lvlText w:val=""/>
      <w:lvlJc w:val="left"/>
    </w:lvl>
    <w:lvl w:ilvl="8" w:tplc="B32AC6D0">
      <w:start w:val="1"/>
      <w:numFmt w:val="bullet"/>
      <w:lvlText w:val=""/>
      <w:lvlJc w:val="left"/>
    </w:lvl>
  </w:abstractNum>
  <w:abstractNum w:abstractNumId="1">
    <w:nsid w:val="00000002"/>
    <w:multiLevelType w:val="hybridMultilevel"/>
    <w:tmpl w:val="238E1F28"/>
    <w:lvl w:ilvl="0" w:tplc="350439BA">
      <w:start w:val="35"/>
      <w:numFmt w:val="upperLetter"/>
      <w:lvlText w:val="%1."/>
      <w:lvlJc w:val="left"/>
    </w:lvl>
    <w:lvl w:ilvl="1" w:tplc="0170795C">
      <w:start w:val="1"/>
      <w:numFmt w:val="bullet"/>
      <w:lvlText w:val=""/>
      <w:lvlJc w:val="left"/>
    </w:lvl>
    <w:lvl w:ilvl="2" w:tplc="5BBCC986">
      <w:start w:val="1"/>
      <w:numFmt w:val="bullet"/>
      <w:lvlText w:val=""/>
      <w:lvlJc w:val="left"/>
    </w:lvl>
    <w:lvl w:ilvl="3" w:tplc="96D28594">
      <w:start w:val="1"/>
      <w:numFmt w:val="bullet"/>
      <w:lvlText w:val=""/>
      <w:lvlJc w:val="left"/>
    </w:lvl>
    <w:lvl w:ilvl="4" w:tplc="E54665E6">
      <w:start w:val="1"/>
      <w:numFmt w:val="bullet"/>
      <w:lvlText w:val=""/>
      <w:lvlJc w:val="left"/>
    </w:lvl>
    <w:lvl w:ilvl="5" w:tplc="9340AB1E">
      <w:start w:val="1"/>
      <w:numFmt w:val="bullet"/>
      <w:lvlText w:val=""/>
      <w:lvlJc w:val="left"/>
    </w:lvl>
    <w:lvl w:ilvl="6" w:tplc="4A309620">
      <w:start w:val="1"/>
      <w:numFmt w:val="bullet"/>
      <w:lvlText w:val=""/>
      <w:lvlJc w:val="left"/>
    </w:lvl>
    <w:lvl w:ilvl="7" w:tplc="BBC653D2">
      <w:start w:val="1"/>
      <w:numFmt w:val="bullet"/>
      <w:lvlText w:val=""/>
      <w:lvlJc w:val="left"/>
    </w:lvl>
    <w:lvl w:ilvl="8" w:tplc="2F3206F2">
      <w:start w:val="1"/>
      <w:numFmt w:val="bullet"/>
      <w:lvlText w:val=""/>
      <w:lvlJc w:val="left"/>
    </w:lvl>
  </w:abstractNum>
  <w:abstractNum w:abstractNumId="2">
    <w:nsid w:val="00000003"/>
    <w:multiLevelType w:val="hybridMultilevel"/>
    <w:tmpl w:val="46E87CCC"/>
    <w:lvl w:ilvl="0" w:tplc="C956A2E4">
      <w:start w:val="61"/>
      <w:numFmt w:val="upperLetter"/>
      <w:lvlText w:val="%1."/>
      <w:lvlJc w:val="left"/>
    </w:lvl>
    <w:lvl w:ilvl="1" w:tplc="7BBC74A0">
      <w:start w:val="1"/>
      <w:numFmt w:val="bullet"/>
      <w:lvlText w:val=""/>
      <w:lvlJc w:val="left"/>
    </w:lvl>
    <w:lvl w:ilvl="2" w:tplc="8DBA7B00">
      <w:start w:val="1"/>
      <w:numFmt w:val="bullet"/>
      <w:lvlText w:val=""/>
      <w:lvlJc w:val="left"/>
    </w:lvl>
    <w:lvl w:ilvl="3" w:tplc="0E8A0E0C">
      <w:start w:val="1"/>
      <w:numFmt w:val="bullet"/>
      <w:lvlText w:val=""/>
      <w:lvlJc w:val="left"/>
    </w:lvl>
    <w:lvl w:ilvl="4" w:tplc="3DE6EB7C">
      <w:start w:val="1"/>
      <w:numFmt w:val="bullet"/>
      <w:lvlText w:val=""/>
      <w:lvlJc w:val="left"/>
    </w:lvl>
    <w:lvl w:ilvl="5" w:tplc="7116D340">
      <w:start w:val="1"/>
      <w:numFmt w:val="bullet"/>
      <w:lvlText w:val=""/>
      <w:lvlJc w:val="left"/>
    </w:lvl>
    <w:lvl w:ilvl="6" w:tplc="EAAC6788">
      <w:start w:val="1"/>
      <w:numFmt w:val="bullet"/>
      <w:lvlText w:val=""/>
      <w:lvlJc w:val="left"/>
    </w:lvl>
    <w:lvl w:ilvl="7" w:tplc="3684E0F2">
      <w:start w:val="1"/>
      <w:numFmt w:val="bullet"/>
      <w:lvlText w:val=""/>
      <w:lvlJc w:val="left"/>
    </w:lvl>
    <w:lvl w:ilvl="8" w:tplc="42865C94">
      <w:start w:val="1"/>
      <w:numFmt w:val="bullet"/>
      <w:lvlText w:val=""/>
      <w:lvlJc w:val="left"/>
    </w:lvl>
  </w:abstractNum>
  <w:abstractNum w:abstractNumId="3">
    <w:nsid w:val="00000004"/>
    <w:multiLevelType w:val="hybridMultilevel"/>
    <w:tmpl w:val="3D1B58BA"/>
    <w:lvl w:ilvl="0" w:tplc="FD183A24">
      <w:start w:val="1"/>
      <w:numFmt w:val="lowerLetter"/>
      <w:lvlText w:val="%1)"/>
      <w:lvlJc w:val="left"/>
    </w:lvl>
    <w:lvl w:ilvl="1" w:tplc="F9307224">
      <w:start w:val="1"/>
      <w:numFmt w:val="bullet"/>
      <w:lvlText w:val=""/>
      <w:lvlJc w:val="left"/>
    </w:lvl>
    <w:lvl w:ilvl="2" w:tplc="2E88850A">
      <w:start w:val="1"/>
      <w:numFmt w:val="bullet"/>
      <w:lvlText w:val=""/>
      <w:lvlJc w:val="left"/>
    </w:lvl>
    <w:lvl w:ilvl="3" w:tplc="3A2AC988">
      <w:start w:val="1"/>
      <w:numFmt w:val="bullet"/>
      <w:lvlText w:val=""/>
      <w:lvlJc w:val="left"/>
    </w:lvl>
    <w:lvl w:ilvl="4" w:tplc="E2DA6328">
      <w:start w:val="1"/>
      <w:numFmt w:val="bullet"/>
      <w:lvlText w:val=""/>
      <w:lvlJc w:val="left"/>
    </w:lvl>
    <w:lvl w:ilvl="5" w:tplc="71CC10EC">
      <w:start w:val="1"/>
      <w:numFmt w:val="bullet"/>
      <w:lvlText w:val=""/>
      <w:lvlJc w:val="left"/>
    </w:lvl>
    <w:lvl w:ilvl="6" w:tplc="6BF06DF8">
      <w:start w:val="1"/>
      <w:numFmt w:val="bullet"/>
      <w:lvlText w:val=""/>
      <w:lvlJc w:val="left"/>
    </w:lvl>
    <w:lvl w:ilvl="7" w:tplc="5D90C240">
      <w:start w:val="1"/>
      <w:numFmt w:val="bullet"/>
      <w:lvlText w:val=""/>
      <w:lvlJc w:val="left"/>
    </w:lvl>
    <w:lvl w:ilvl="8" w:tplc="A3349DFE">
      <w:start w:val="1"/>
      <w:numFmt w:val="bullet"/>
      <w:lvlText w:val=""/>
      <w:lvlJc w:val="left"/>
    </w:lvl>
  </w:abstractNum>
  <w:abstractNum w:abstractNumId="4">
    <w:nsid w:val="00000005"/>
    <w:multiLevelType w:val="hybridMultilevel"/>
    <w:tmpl w:val="507ED7AA"/>
    <w:lvl w:ilvl="0" w:tplc="21CE2CFA">
      <w:start w:val="21"/>
      <w:numFmt w:val="upperLetter"/>
      <w:lvlText w:val="%1."/>
      <w:lvlJc w:val="left"/>
    </w:lvl>
    <w:lvl w:ilvl="1" w:tplc="FDC05100">
      <w:start w:val="1"/>
      <w:numFmt w:val="bullet"/>
      <w:lvlText w:val="·"/>
      <w:lvlJc w:val="left"/>
    </w:lvl>
    <w:lvl w:ilvl="2" w:tplc="E2381D30">
      <w:start w:val="1"/>
      <w:numFmt w:val="bullet"/>
      <w:lvlText w:val=""/>
      <w:lvlJc w:val="left"/>
    </w:lvl>
    <w:lvl w:ilvl="3" w:tplc="38AEFD16">
      <w:start w:val="1"/>
      <w:numFmt w:val="bullet"/>
      <w:lvlText w:val=""/>
      <w:lvlJc w:val="left"/>
    </w:lvl>
    <w:lvl w:ilvl="4" w:tplc="C7BACB12">
      <w:start w:val="1"/>
      <w:numFmt w:val="bullet"/>
      <w:lvlText w:val=""/>
      <w:lvlJc w:val="left"/>
    </w:lvl>
    <w:lvl w:ilvl="5" w:tplc="0EAE9624">
      <w:start w:val="1"/>
      <w:numFmt w:val="bullet"/>
      <w:lvlText w:val=""/>
      <w:lvlJc w:val="left"/>
    </w:lvl>
    <w:lvl w:ilvl="6" w:tplc="4760B3A4">
      <w:start w:val="1"/>
      <w:numFmt w:val="bullet"/>
      <w:lvlText w:val=""/>
      <w:lvlJc w:val="left"/>
    </w:lvl>
    <w:lvl w:ilvl="7" w:tplc="27C8A10A">
      <w:start w:val="1"/>
      <w:numFmt w:val="bullet"/>
      <w:lvlText w:val=""/>
      <w:lvlJc w:val="left"/>
    </w:lvl>
    <w:lvl w:ilvl="8" w:tplc="6D3AE51A">
      <w:start w:val="1"/>
      <w:numFmt w:val="bullet"/>
      <w:lvlText w:val=""/>
      <w:lvlJc w:val="left"/>
    </w:lvl>
  </w:abstractNum>
  <w:abstractNum w:abstractNumId="5">
    <w:nsid w:val="00000006"/>
    <w:multiLevelType w:val="hybridMultilevel"/>
    <w:tmpl w:val="2EB141F2"/>
    <w:lvl w:ilvl="0" w:tplc="04BAB04E">
      <w:start w:val="1"/>
      <w:numFmt w:val="bullet"/>
      <w:lvlText w:val="1"/>
      <w:lvlJc w:val="left"/>
    </w:lvl>
    <w:lvl w:ilvl="1" w:tplc="29121710">
      <w:start w:val="1"/>
      <w:numFmt w:val="bullet"/>
      <w:lvlText w:val=""/>
      <w:lvlJc w:val="left"/>
    </w:lvl>
    <w:lvl w:ilvl="2" w:tplc="49465D70">
      <w:start w:val="1"/>
      <w:numFmt w:val="bullet"/>
      <w:lvlText w:val=""/>
      <w:lvlJc w:val="left"/>
    </w:lvl>
    <w:lvl w:ilvl="3" w:tplc="1B68C19E">
      <w:start w:val="1"/>
      <w:numFmt w:val="bullet"/>
      <w:lvlText w:val=""/>
      <w:lvlJc w:val="left"/>
    </w:lvl>
    <w:lvl w:ilvl="4" w:tplc="4696527C">
      <w:start w:val="1"/>
      <w:numFmt w:val="bullet"/>
      <w:lvlText w:val=""/>
      <w:lvlJc w:val="left"/>
    </w:lvl>
    <w:lvl w:ilvl="5" w:tplc="D1DEB924">
      <w:start w:val="1"/>
      <w:numFmt w:val="bullet"/>
      <w:lvlText w:val=""/>
      <w:lvlJc w:val="left"/>
    </w:lvl>
    <w:lvl w:ilvl="6" w:tplc="377605F6">
      <w:start w:val="1"/>
      <w:numFmt w:val="bullet"/>
      <w:lvlText w:val=""/>
      <w:lvlJc w:val="left"/>
    </w:lvl>
    <w:lvl w:ilvl="7" w:tplc="25AE0776">
      <w:start w:val="1"/>
      <w:numFmt w:val="bullet"/>
      <w:lvlText w:val=""/>
      <w:lvlJc w:val="left"/>
    </w:lvl>
    <w:lvl w:ilvl="8" w:tplc="95E609C8">
      <w:start w:val="1"/>
      <w:numFmt w:val="bullet"/>
      <w:lvlText w:val=""/>
      <w:lvlJc w:val="left"/>
    </w:lvl>
  </w:abstractNum>
  <w:abstractNum w:abstractNumId="6">
    <w:nsid w:val="00000007"/>
    <w:multiLevelType w:val="hybridMultilevel"/>
    <w:tmpl w:val="41B71EFA"/>
    <w:lvl w:ilvl="0" w:tplc="24760424">
      <w:start w:val="24"/>
      <w:numFmt w:val="upperLetter"/>
      <w:lvlText w:val="%1."/>
      <w:lvlJc w:val="left"/>
    </w:lvl>
    <w:lvl w:ilvl="1" w:tplc="186EA22C">
      <w:start w:val="1"/>
      <w:numFmt w:val="bullet"/>
      <w:lvlText w:val=""/>
      <w:lvlJc w:val="left"/>
    </w:lvl>
    <w:lvl w:ilvl="2" w:tplc="ECE81A96">
      <w:start w:val="1"/>
      <w:numFmt w:val="bullet"/>
      <w:lvlText w:val=""/>
      <w:lvlJc w:val="left"/>
    </w:lvl>
    <w:lvl w:ilvl="3" w:tplc="32703D34">
      <w:start w:val="1"/>
      <w:numFmt w:val="bullet"/>
      <w:lvlText w:val=""/>
      <w:lvlJc w:val="left"/>
    </w:lvl>
    <w:lvl w:ilvl="4" w:tplc="43B290BE">
      <w:start w:val="1"/>
      <w:numFmt w:val="bullet"/>
      <w:lvlText w:val=""/>
      <w:lvlJc w:val="left"/>
    </w:lvl>
    <w:lvl w:ilvl="5" w:tplc="691E07D8">
      <w:start w:val="1"/>
      <w:numFmt w:val="bullet"/>
      <w:lvlText w:val=""/>
      <w:lvlJc w:val="left"/>
    </w:lvl>
    <w:lvl w:ilvl="6" w:tplc="6C84A2E0">
      <w:start w:val="1"/>
      <w:numFmt w:val="bullet"/>
      <w:lvlText w:val=""/>
      <w:lvlJc w:val="left"/>
    </w:lvl>
    <w:lvl w:ilvl="7" w:tplc="D568845E">
      <w:start w:val="1"/>
      <w:numFmt w:val="bullet"/>
      <w:lvlText w:val=""/>
      <w:lvlJc w:val="left"/>
    </w:lvl>
    <w:lvl w:ilvl="8" w:tplc="AFC83762">
      <w:start w:val="1"/>
      <w:numFmt w:val="bullet"/>
      <w:lvlText w:val=""/>
      <w:lvlJc w:val="left"/>
    </w:lvl>
  </w:abstractNum>
  <w:abstractNum w:abstractNumId="7">
    <w:nsid w:val="193B1E1B"/>
    <w:multiLevelType w:val="hybridMultilevel"/>
    <w:tmpl w:val="B1406F30"/>
    <w:lvl w:ilvl="0" w:tplc="04090001">
      <w:start w:val="1"/>
      <w:numFmt w:val="bullet"/>
      <w:lvlText w:val=""/>
      <w:lvlJc w:val="left"/>
      <w:pPr>
        <w:ind w:left="720" w:hanging="360"/>
      </w:pPr>
      <w:rPr>
        <w:rFonts w:ascii="Symbol" w:hAnsi="Symbol" w:hint="default"/>
      </w:rPr>
    </w:lvl>
    <w:lvl w:ilvl="1" w:tplc="04CA14A6">
      <w:numFmt w:val="bullet"/>
      <w:lvlText w:val="–"/>
      <w:lvlJc w:val="left"/>
      <w:pPr>
        <w:ind w:left="1440" w:hanging="360"/>
      </w:pPr>
      <w:rPr>
        <w:rFonts w:ascii="Arial" w:eastAsia="Calibri"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01"/>
    <w:rsid w:val="000F52AD"/>
    <w:rsid w:val="001742B9"/>
    <w:rsid w:val="001C4099"/>
    <w:rsid w:val="00254A0B"/>
    <w:rsid w:val="002B5BA7"/>
    <w:rsid w:val="00445AEF"/>
    <w:rsid w:val="004F664C"/>
    <w:rsid w:val="004F6AE2"/>
    <w:rsid w:val="005C3000"/>
    <w:rsid w:val="00630794"/>
    <w:rsid w:val="006445C3"/>
    <w:rsid w:val="006B09C6"/>
    <w:rsid w:val="006E5D4D"/>
    <w:rsid w:val="00836511"/>
    <w:rsid w:val="00856693"/>
    <w:rsid w:val="00862A01"/>
    <w:rsid w:val="00886D22"/>
    <w:rsid w:val="009B533D"/>
    <w:rsid w:val="009F0C3C"/>
    <w:rsid w:val="00A63CAE"/>
    <w:rsid w:val="00A71EFD"/>
    <w:rsid w:val="00AC52BB"/>
    <w:rsid w:val="00AF0B94"/>
    <w:rsid w:val="00B174B8"/>
    <w:rsid w:val="00B244B0"/>
    <w:rsid w:val="00BD52C2"/>
    <w:rsid w:val="00C13971"/>
    <w:rsid w:val="00C814C2"/>
    <w:rsid w:val="00C92128"/>
    <w:rsid w:val="00D652E5"/>
    <w:rsid w:val="00D76956"/>
    <w:rsid w:val="00E4217E"/>
    <w:rsid w:val="00E64BF2"/>
    <w:rsid w:val="00EA7476"/>
    <w:rsid w:val="00EF2C6C"/>
    <w:rsid w:val="00F21479"/>
    <w:rsid w:val="00FE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31539A1-CC36-4402-9148-CBA66BF8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128"/>
    <w:pPr>
      <w:tabs>
        <w:tab w:val="center" w:pos="4680"/>
        <w:tab w:val="right" w:pos="9360"/>
      </w:tabs>
    </w:pPr>
  </w:style>
  <w:style w:type="character" w:customStyle="1" w:styleId="HeaderChar">
    <w:name w:val="Header Char"/>
    <w:basedOn w:val="DefaultParagraphFont"/>
    <w:link w:val="Header"/>
    <w:uiPriority w:val="99"/>
    <w:rsid w:val="00C92128"/>
  </w:style>
  <w:style w:type="paragraph" w:styleId="Footer">
    <w:name w:val="footer"/>
    <w:basedOn w:val="Normal"/>
    <w:link w:val="FooterChar"/>
    <w:uiPriority w:val="99"/>
    <w:unhideWhenUsed/>
    <w:rsid w:val="00C92128"/>
    <w:pPr>
      <w:tabs>
        <w:tab w:val="center" w:pos="4680"/>
        <w:tab w:val="right" w:pos="9360"/>
      </w:tabs>
    </w:pPr>
  </w:style>
  <w:style w:type="character" w:customStyle="1" w:styleId="FooterChar">
    <w:name w:val="Footer Char"/>
    <w:basedOn w:val="DefaultParagraphFont"/>
    <w:link w:val="Footer"/>
    <w:uiPriority w:val="99"/>
    <w:rsid w:val="00C92128"/>
  </w:style>
  <w:style w:type="table" w:styleId="TableGrid">
    <w:name w:val="Table Grid"/>
    <w:basedOn w:val="TableNormal"/>
    <w:uiPriority w:val="59"/>
    <w:rsid w:val="00C921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uiPriority w:val="99"/>
    <w:unhideWhenUsed/>
    <w:rsid w:val="00C13971"/>
    <w:rPr>
      <w:color w:val="0563C1" w:themeColor="hyperlink"/>
      <w:u w:val="single"/>
    </w:rPr>
  </w:style>
  <w:style w:type="paragraph" w:styleId="ListParagraph">
    <w:name w:val="List Paragraph"/>
    <w:basedOn w:val="Normal"/>
    <w:uiPriority w:val="34"/>
    <w:qFormat/>
    <w:rsid w:val="00EA7476"/>
    <w:pPr>
      <w:ind w:left="720"/>
      <w:contextualSpacing/>
    </w:pPr>
  </w:style>
  <w:style w:type="paragraph" w:styleId="FootnoteText">
    <w:name w:val="footnote text"/>
    <w:basedOn w:val="Normal"/>
    <w:link w:val="FootnoteTextChar"/>
    <w:uiPriority w:val="99"/>
    <w:semiHidden/>
    <w:unhideWhenUsed/>
    <w:rsid w:val="00B174B8"/>
  </w:style>
  <w:style w:type="character" w:customStyle="1" w:styleId="FootnoteTextChar">
    <w:name w:val="Footnote Text Char"/>
    <w:basedOn w:val="DefaultParagraphFont"/>
    <w:link w:val="FootnoteText"/>
    <w:uiPriority w:val="99"/>
    <w:semiHidden/>
    <w:rsid w:val="00B174B8"/>
  </w:style>
  <w:style w:type="character" w:styleId="FootnoteReference">
    <w:name w:val="footnote reference"/>
    <w:basedOn w:val="DefaultParagraphFont"/>
    <w:uiPriority w:val="99"/>
    <w:semiHidden/>
    <w:unhideWhenUsed/>
    <w:rsid w:val="00B174B8"/>
    <w:rPr>
      <w:vertAlign w:val="superscript"/>
    </w:rPr>
  </w:style>
  <w:style w:type="paragraph" w:styleId="BalloonText">
    <w:name w:val="Balloon Text"/>
    <w:basedOn w:val="Normal"/>
    <w:link w:val="BalloonTextChar"/>
    <w:uiPriority w:val="99"/>
    <w:semiHidden/>
    <w:unhideWhenUsed/>
    <w:rsid w:val="00FE6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F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346286">
      <w:bodyDiv w:val="1"/>
      <w:marLeft w:val="0"/>
      <w:marRight w:val="0"/>
      <w:marTop w:val="0"/>
      <w:marBottom w:val="0"/>
      <w:divBdr>
        <w:top w:val="none" w:sz="0" w:space="0" w:color="auto"/>
        <w:left w:val="none" w:sz="0" w:space="0" w:color="auto"/>
        <w:bottom w:val="none" w:sz="0" w:space="0" w:color="auto"/>
        <w:right w:val="none" w:sz="0" w:space="0" w:color="auto"/>
      </w:divBdr>
    </w:div>
    <w:div w:id="765728208">
      <w:bodyDiv w:val="1"/>
      <w:marLeft w:val="0"/>
      <w:marRight w:val="0"/>
      <w:marTop w:val="0"/>
      <w:marBottom w:val="0"/>
      <w:divBdr>
        <w:top w:val="none" w:sz="0" w:space="0" w:color="auto"/>
        <w:left w:val="none" w:sz="0" w:space="0" w:color="auto"/>
        <w:bottom w:val="none" w:sz="0" w:space="0" w:color="auto"/>
        <w:right w:val="none" w:sz="0" w:space="0" w:color="auto"/>
      </w:divBdr>
    </w:div>
    <w:div w:id="1244145766">
      <w:bodyDiv w:val="1"/>
      <w:marLeft w:val="0"/>
      <w:marRight w:val="0"/>
      <w:marTop w:val="0"/>
      <w:marBottom w:val="0"/>
      <w:divBdr>
        <w:top w:val="none" w:sz="0" w:space="0" w:color="auto"/>
        <w:left w:val="none" w:sz="0" w:space="0" w:color="auto"/>
        <w:bottom w:val="none" w:sz="0" w:space="0" w:color="auto"/>
        <w:right w:val="none" w:sz="0" w:space="0" w:color="auto"/>
      </w:divBdr>
    </w:div>
    <w:div w:id="1527862034">
      <w:bodyDiv w:val="1"/>
      <w:marLeft w:val="0"/>
      <w:marRight w:val="0"/>
      <w:marTop w:val="0"/>
      <w:marBottom w:val="0"/>
      <w:divBdr>
        <w:top w:val="none" w:sz="0" w:space="0" w:color="auto"/>
        <w:left w:val="none" w:sz="0" w:space="0" w:color="auto"/>
        <w:bottom w:val="none" w:sz="0" w:space="0" w:color="auto"/>
        <w:right w:val="none" w:sz="0" w:space="0" w:color="auto"/>
      </w:divBdr>
    </w:div>
    <w:div w:id="1583834203">
      <w:bodyDiv w:val="1"/>
      <w:marLeft w:val="0"/>
      <w:marRight w:val="0"/>
      <w:marTop w:val="0"/>
      <w:marBottom w:val="0"/>
      <w:divBdr>
        <w:top w:val="none" w:sz="0" w:space="0" w:color="auto"/>
        <w:left w:val="none" w:sz="0" w:space="0" w:color="auto"/>
        <w:bottom w:val="none" w:sz="0" w:space="0" w:color="auto"/>
        <w:right w:val="none" w:sz="0" w:space="0" w:color="auto"/>
      </w:divBdr>
    </w:div>
    <w:div w:id="1660034441">
      <w:bodyDiv w:val="1"/>
      <w:marLeft w:val="0"/>
      <w:marRight w:val="0"/>
      <w:marTop w:val="0"/>
      <w:marBottom w:val="0"/>
      <w:divBdr>
        <w:top w:val="none" w:sz="0" w:space="0" w:color="auto"/>
        <w:left w:val="none" w:sz="0" w:space="0" w:color="auto"/>
        <w:bottom w:val="none" w:sz="0" w:space="0" w:color="auto"/>
        <w:right w:val="none" w:sz="0" w:space="0" w:color="auto"/>
      </w:divBdr>
    </w:div>
    <w:div w:id="1692754893">
      <w:bodyDiv w:val="1"/>
      <w:marLeft w:val="0"/>
      <w:marRight w:val="0"/>
      <w:marTop w:val="0"/>
      <w:marBottom w:val="0"/>
      <w:divBdr>
        <w:top w:val="none" w:sz="0" w:space="0" w:color="auto"/>
        <w:left w:val="none" w:sz="0" w:space="0" w:color="auto"/>
        <w:bottom w:val="none" w:sz="0" w:space="0" w:color="auto"/>
        <w:right w:val="none" w:sz="0" w:space="0" w:color="auto"/>
      </w:divBdr>
    </w:div>
    <w:div w:id="1900705010">
      <w:bodyDiv w:val="1"/>
      <w:marLeft w:val="0"/>
      <w:marRight w:val="0"/>
      <w:marTop w:val="0"/>
      <w:marBottom w:val="0"/>
      <w:divBdr>
        <w:top w:val="none" w:sz="0" w:space="0" w:color="auto"/>
        <w:left w:val="none" w:sz="0" w:space="0" w:color="auto"/>
        <w:bottom w:val="none" w:sz="0" w:space="0" w:color="auto"/>
        <w:right w:val="none" w:sz="0" w:space="0" w:color="auto"/>
      </w:divBdr>
    </w:div>
    <w:div w:id="19542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amaniinitiative.org" TargetMode="External"/><Relationship Id="rId13" Type="http://schemas.openxmlformats.org/officeDocument/2006/relationships/hyperlink" Target="mailto:info@amaniinitiativ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istleblowing@amaniinitiativ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amaniwestnile.org" TargetMode="External"/><Relationship Id="rId5" Type="http://schemas.openxmlformats.org/officeDocument/2006/relationships/webSettings" Target="webSettings.xml"/><Relationship Id="rId15" Type="http://schemas.openxmlformats.org/officeDocument/2006/relationships/hyperlink" Target="mailto:nixon@amaniinitiative.org" TargetMode="External"/><Relationship Id="rId10" Type="http://schemas.openxmlformats.org/officeDocument/2006/relationships/hyperlink" Target="mailto:procurement@amaniinitiativ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maniinitiative.org" TargetMode="External"/><Relationship Id="rId14" Type="http://schemas.openxmlformats.org/officeDocument/2006/relationships/hyperlink" Target="mailto:info@amaniinitiativ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875D9-9274-46C8-B33F-13B964ED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Microsoft</cp:lastModifiedBy>
  <cp:revision>2</cp:revision>
  <dcterms:created xsi:type="dcterms:W3CDTF">2022-06-23T13:04:00Z</dcterms:created>
  <dcterms:modified xsi:type="dcterms:W3CDTF">2022-06-23T13:04:00Z</dcterms:modified>
</cp:coreProperties>
</file>